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5755"/>
      </w:tblGrid>
      <w:tr w:rsidR="004022FA" w:rsidRPr="004022FA" w:rsidTr="00845F3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2FA" w:rsidRPr="00845F3D" w:rsidRDefault="004022FA" w:rsidP="004022FA">
            <w:pPr>
              <w:spacing w:before="120" w:after="120"/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</w:pPr>
            <w:r w:rsidRPr="00845F3D"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  <w:t>Student CLD Practitioner:</w:t>
            </w:r>
          </w:p>
        </w:tc>
        <w:tc>
          <w:tcPr>
            <w:tcW w:w="5755" w:type="dxa"/>
            <w:tcBorders>
              <w:left w:val="single" w:sz="4" w:space="0" w:color="auto"/>
            </w:tcBorders>
          </w:tcPr>
          <w:p w:rsidR="004022FA" w:rsidRPr="004022FA" w:rsidRDefault="004022FA" w:rsidP="004022FA">
            <w:pPr>
              <w:spacing w:before="120"/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</w:pPr>
          </w:p>
        </w:tc>
      </w:tr>
    </w:tbl>
    <w:p w:rsidR="004078E5" w:rsidRPr="00341C0C" w:rsidRDefault="00216C48" w:rsidP="00216C48">
      <w:pPr>
        <w:spacing w:before="120" w:after="0"/>
        <w:rPr>
          <w:rStyle w:val="Heading2Char"/>
          <w:rFonts w:ascii="Arial" w:eastAsiaTheme="minorHAnsi" w:hAnsi="Arial" w:cs="Arial"/>
          <w:b w:val="0"/>
          <w:bCs w:val="0"/>
          <w:color w:val="auto"/>
          <w:sz w:val="24"/>
          <w:szCs w:val="24"/>
        </w:rPr>
      </w:pPr>
      <w:r w:rsidRPr="00341C0C">
        <w:rPr>
          <w:rStyle w:val="Heading2Char"/>
          <w:rFonts w:ascii="Arial" w:eastAsiaTheme="minorHAnsi" w:hAnsi="Arial" w:cs="Arial"/>
          <w:bCs w:val="0"/>
          <w:color w:val="7030A0"/>
          <w:sz w:val="24"/>
          <w:szCs w:val="24"/>
        </w:rPr>
        <w:t>Goal:</w:t>
      </w:r>
      <w:r w:rsidRPr="00341C0C">
        <w:rPr>
          <w:rStyle w:val="Heading2Char"/>
          <w:rFonts w:ascii="Arial" w:eastAsiaTheme="minorHAnsi" w:hAnsi="Arial" w:cs="Arial"/>
          <w:b w:val="0"/>
          <w:bCs w:val="0"/>
          <w:color w:val="7030A0"/>
          <w:sz w:val="24"/>
          <w:szCs w:val="24"/>
        </w:rPr>
        <w:t xml:space="preserve">  </w:t>
      </w:r>
      <w:r w:rsidRPr="00341C0C">
        <w:rPr>
          <w:rStyle w:val="Heading2Char"/>
          <w:rFonts w:ascii="Arial" w:eastAsiaTheme="minorHAnsi" w:hAnsi="Arial" w:cs="Arial"/>
          <w:b w:val="0"/>
          <w:bCs w:val="0"/>
          <w:color w:val="FF0000"/>
          <w:sz w:val="24"/>
          <w:szCs w:val="24"/>
        </w:rPr>
        <w:t>define the SMART outcome you wish to achieve -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16C48" w:rsidRPr="001F4D9C" w:rsidTr="00216C48">
        <w:tc>
          <w:tcPr>
            <w:tcW w:w="9072" w:type="dxa"/>
          </w:tcPr>
          <w:p w:rsidR="00216C48" w:rsidRPr="001F4D9C" w:rsidRDefault="00216C48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</w:rPr>
              <w:t>I want to ….</w:t>
            </w:r>
          </w:p>
        </w:tc>
      </w:tr>
    </w:tbl>
    <w:p w:rsidR="001F4D9C" w:rsidRPr="0013744A" w:rsidRDefault="001F4D9C" w:rsidP="0013744A">
      <w:pPr>
        <w:spacing w:after="120" w:line="240" w:lineRule="auto"/>
        <w:rPr>
          <w:rStyle w:val="Heading2Char"/>
          <w:sz w:val="24"/>
          <w:szCs w:val="24"/>
        </w:rPr>
      </w:pPr>
      <w:bookmarkStart w:id="0" w:name="_GoBack"/>
      <w:bookmarkEnd w:id="0"/>
    </w:p>
    <w:p w:rsidR="001F4D9C" w:rsidRPr="00341C0C" w:rsidRDefault="00FB18AD" w:rsidP="0013744A">
      <w:pPr>
        <w:spacing w:after="120" w:line="240" w:lineRule="auto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341C0C">
        <w:rPr>
          <w:rStyle w:val="Heading2Char"/>
          <w:rFonts w:ascii="Arial" w:hAnsi="Arial" w:cs="Arial"/>
          <w:color w:val="7030A0"/>
          <w:sz w:val="24"/>
          <w:szCs w:val="24"/>
        </w:rPr>
        <w:t>I want to do this because …</w:t>
      </w:r>
    </w:p>
    <w:p w:rsidR="001F4D9C" w:rsidRDefault="001F4D9C" w:rsidP="001F4D9C">
      <w:pPr>
        <w:spacing w:after="0"/>
        <w:rPr>
          <w:rStyle w:val="Heading2Char"/>
          <w:rFonts w:ascii="Arial" w:hAnsi="Arial" w:cs="Arial"/>
          <w:b w:val="0"/>
          <w:color w:val="auto"/>
          <w:sz w:val="22"/>
          <w:szCs w:val="22"/>
        </w:rPr>
      </w:pP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(</w:t>
      </w:r>
      <w:r w:rsidR="00FB18AD">
        <w:rPr>
          <w:rStyle w:val="Heading2Char"/>
          <w:rFonts w:ascii="Arial" w:hAnsi="Arial" w:cs="Arial"/>
          <w:b w:val="0"/>
          <w:color w:val="auto"/>
          <w:sz w:val="22"/>
          <w:szCs w:val="22"/>
        </w:rPr>
        <w:t xml:space="preserve">Why do you want to do this - </w:t>
      </w: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 xml:space="preserve">This might be an opportunity to reflect with your </w:t>
      </w:r>
      <w:r w:rsidR="0030518B">
        <w:rPr>
          <w:rStyle w:val="Heading2Char"/>
          <w:rFonts w:ascii="Arial" w:hAnsi="Arial" w:cs="Arial"/>
          <w:b w:val="0"/>
          <w:color w:val="auto"/>
          <w:sz w:val="22"/>
          <w:szCs w:val="22"/>
        </w:rPr>
        <w:t xml:space="preserve">Practice placement supervisor </w:t>
      </w: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or mentor)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FB18AD">
        <w:trPr>
          <w:trHeight w:val="1611"/>
        </w:trPr>
        <w:tc>
          <w:tcPr>
            <w:tcW w:w="9242" w:type="dxa"/>
          </w:tcPr>
          <w:p w:rsidR="001F4D9C" w:rsidRDefault="001F4D9C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Pr="0063511A" w:rsidRDefault="001F4D9C" w:rsidP="0063511A">
      <w:pPr>
        <w:spacing w:after="0"/>
        <w:rPr>
          <w:rFonts w:ascii="Arial" w:hAnsi="Arial" w:cs="Arial"/>
          <w:b/>
          <w:color w:val="7030A0"/>
        </w:rPr>
      </w:pPr>
    </w:p>
    <w:p w:rsidR="001F4D9C" w:rsidRPr="00341C0C" w:rsidRDefault="001F4D9C" w:rsidP="0063511A">
      <w:pPr>
        <w:spacing w:after="120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341C0C">
        <w:rPr>
          <w:rStyle w:val="Heading2Char"/>
          <w:rFonts w:ascii="Arial" w:hAnsi="Arial" w:cs="Arial"/>
          <w:color w:val="7030A0"/>
          <w:sz w:val="24"/>
          <w:szCs w:val="24"/>
        </w:rPr>
        <w:t>I will achieve this through: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4078E5">
        <w:trPr>
          <w:trHeight w:val="1842"/>
        </w:trPr>
        <w:tc>
          <w:tcPr>
            <w:tcW w:w="9242" w:type="dxa"/>
          </w:tcPr>
          <w:p w:rsidR="001F4D9C" w:rsidRDefault="001F4D9C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Default="001F4D9C" w:rsidP="0013744A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2358"/>
        <w:gridCol w:w="283"/>
        <w:gridCol w:w="1962"/>
        <w:gridCol w:w="3050"/>
      </w:tblGrid>
      <w:tr w:rsidR="00F50F11" w:rsidRPr="00341C0C" w:rsidTr="00FB18AD"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F50F11" w:rsidRPr="00341C0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  <w:r w:rsidRPr="00341C0C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Date set:</w:t>
            </w:r>
          </w:p>
        </w:tc>
        <w:tc>
          <w:tcPr>
            <w:tcW w:w="2410" w:type="dxa"/>
          </w:tcPr>
          <w:p w:rsidR="00F50F11" w:rsidRPr="00341C0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50F11" w:rsidRPr="00341C0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F11" w:rsidRPr="00341C0C" w:rsidRDefault="00FB18AD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  <w:r w:rsidRPr="00341C0C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Review Date </w:t>
            </w:r>
            <w:r w:rsidR="00F50F11" w:rsidRPr="00341C0C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11" w:rsidRPr="00341C0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</w:tr>
    </w:tbl>
    <w:p w:rsidR="001F4D9C" w:rsidRDefault="001F4D9C" w:rsidP="0063511A">
      <w:pPr>
        <w:rPr>
          <w:rFonts w:ascii="Arial" w:hAnsi="Arial" w:cs="Arial"/>
        </w:rPr>
      </w:pPr>
    </w:p>
    <w:p w:rsidR="0063511A" w:rsidRPr="00341C0C" w:rsidRDefault="00FB18AD" w:rsidP="00F50F11">
      <w:pPr>
        <w:spacing w:after="120"/>
        <w:rPr>
          <w:rFonts w:ascii="Arial" w:hAnsi="Arial" w:cs="Arial"/>
          <w:b/>
          <w:sz w:val="24"/>
          <w:szCs w:val="24"/>
        </w:rPr>
      </w:pPr>
      <w:r w:rsidRPr="00341C0C">
        <w:rPr>
          <w:rFonts w:ascii="Arial" w:hAnsi="Arial" w:cs="Arial"/>
          <w:b/>
          <w:sz w:val="24"/>
          <w:szCs w:val="24"/>
        </w:rPr>
        <w:t xml:space="preserve">Ongoing </w:t>
      </w:r>
      <w:r w:rsidR="0063511A" w:rsidRPr="00341C0C">
        <w:rPr>
          <w:rFonts w:ascii="Arial" w:hAnsi="Arial" w:cs="Arial"/>
          <w:b/>
          <w:sz w:val="24"/>
          <w:szCs w:val="24"/>
        </w:rPr>
        <w:t>Progress Update</w:t>
      </w:r>
      <w:r w:rsidRPr="00341C0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7924"/>
      </w:tblGrid>
      <w:tr w:rsidR="0063511A" w:rsidRPr="00F50F11" w:rsidTr="009556A2">
        <w:tc>
          <w:tcPr>
            <w:tcW w:w="1092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924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Update</w:t>
            </w:r>
          </w:p>
        </w:tc>
      </w:tr>
      <w:tr w:rsidR="0063511A" w:rsidRPr="0063511A" w:rsidTr="009556A2">
        <w:trPr>
          <w:trHeight w:val="850"/>
        </w:trPr>
        <w:tc>
          <w:tcPr>
            <w:tcW w:w="1092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7924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</w:tr>
      <w:tr w:rsidR="0063511A" w:rsidRPr="0063511A" w:rsidTr="009556A2">
        <w:trPr>
          <w:trHeight w:val="850"/>
        </w:trPr>
        <w:tc>
          <w:tcPr>
            <w:tcW w:w="1092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7924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Default="0063511A" w:rsidP="00216C48">
      <w:pPr>
        <w:spacing w:after="0"/>
        <w:rPr>
          <w:rFonts w:ascii="Arial" w:hAnsi="Arial" w:cs="Arial"/>
          <w:b/>
          <w:sz w:val="26"/>
          <w:szCs w:val="26"/>
        </w:rPr>
      </w:pPr>
    </w:p>
    <w:p w:rsidR="0063511A" w:rsidRPr="00341C0C" w:rsidRDefault="0063511A" w:rsidP="0063511A">
      <w:pPr>
        <w:spacing w:after="120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341C0C">
        <w:rPr>
          <w:rStyle w:val="Heading2Char"/>
          <w:rFonts w:ascii="Arial" w:hAnsi="Arial" w:cs="Arial"/>
          <w:color w:val="7030A0"/>
          <w:sz w:val="24"/>
          <w:szCs w:val="24"/>
        </w:rPr>
        <w:t>Impact on Conclusion / Reason to close: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1A" w:rsidTr="00303266">
        <w:trPr>
          <w:trHeight w:val="1361"/>
        </w:trPr>
        <w:tc>
          <w:tcPr>
            <w:tcW w:w="9016" w:type="dxa"/>
          </w:tcPr>
          <w:p w:rsid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Pr="0013744A" w:rsidRDefault="0063511A" w:rsidP="0013744A">
      <w:pPr>
        <w:rPr>
          <w:rFonts w:ascii="Arial" w:hAnsi="Arial" w:cs="Arial"/>
          <w:b/>
          <w:sz w:val="20"/>
          <w:szCs w:val="20"/>
        </w:rPr>
      </w:pPr>
    </w:p>
    <w:sectPr w:rsidR="0063511A" w:rsidRPr="0013744A" w:rsidSect="0013744A">
      <w:headerReference w:type="default" r:id="rId6"/>
      <w:footerReference w:type="default" r:id="rId7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058" w:rsidRDefault="00334058" w:rsidP="0063511A">
      <w:pPr>
        <w:spacing w:after="0" w:line="240" w:lineRule="auto"/>
      </w:pPr>
      <w:r>
        <w:separator/>
      </w:r>
    </w:p>
  </w:endnote>
  <w:endnote w:type="continuationSeparator" w:id="0">
    <w:p w:rsidR="00334058" w:rsidRDefault="00334058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8522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3266" w:rsidRDefault="006325CD" w:rsidP="006C11D1">
        <w:pPr>
          <w:pStyle w:val="Footer"/>
          <w:tabs>
            <w:tab w:val="clear" w:pos="4513"/>
            <w:tab w:val="center" w:pos="5103"/>
          </w:tabs>
        </w:pPr>
        <w:r>
          <w:rPr>
            <w:b/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E16A7BD" wp14:editId="662DB448">
                  <wp:simplePos x="0" y="0"/>
                  <wp:positionH relativeFrom="column">
                    <wp:posOffset>5588000</wp:posOffset>
                  </wp:positionH>
                  <wp:positionV relativeFrom="paragraph">
                    <wp:posOffset>-46138</wp:posOffset>
                  </wp:positionV>
                  <wp:extent cx="987923" cy="750642"/>
                  <wp:effectExtent l="0" t="0" r="22225" b="11430"/>
                  <wp:wrapNone/>
                  <wp:docPr id="5" name="Group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987923" cy="750642"/>
                            <a:chOff x="0" y="17362"/>
                            <a:chExt cx="987923" cy="750642"/>
                          </a:xfrm>
                        </wpg:grpSpPr>
                        <wps:wsp>
                          <wps:cNvPr id="6" name="Right Triangle 6"/>
                          <wps:cNvSpPr/>
                          <wps:spPr>
                            <a:xfrm flipH="1">
                              <a:off x="243068" y="17362"/>
                              <a:ext cx="744855" cy="744855"/>
                            </a:xfrm>
                            <a:prstGeom prst="rtTriangle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ight Triangle 8"/>
                          <wps:cNvSpPr/>
                          <wps:spPr>
                            <a:xfrm flipH="1">
                              <a:off x="127322" y="19050"/>
                              <a:ext cx="744855" cy="744855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ight Triangle 9"/>
                          <wps:cNvSpPr/>
                          <wps:spPr>
                            <a:xfrm flipH="1">
                              <a:off x="0" y="23149"/>
                              <a:ext cx="744855" cy="744855"/>
                            </a:xfrm>
                            <a:prstGeom prst="rtTriangl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13477AB" id="Group 5" o:spid="_x0000_s1026" style="position:absolute;margin-left:440pt;margin-top:-3.65pt;width:77.8pt;height:59.1pt;z-index:251660288;mso-height-relative:margin" coordorigin=",173" coordsize="9879,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" fillcolor="#7030a0" strokecolor="#7030a0" strokeweight="2pt"/>
    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" fillcolor="#76923c [2406]" strokecolor="#76923c [2406]" strokeweight="2pt"/>
                  <v:shape id="Right Triangle 9" o:spid="_x0000_s1029" type="#_x0000_t6" style="position:absolute;top:231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" fillcolor="#4f81bd [3204]" strokecolor="#4f81bd [3204]" strokeweight="2pt"/>
                </v:group>
              </w:pict>
            </mc:Fallback>
          </mc:AlternateContent>
        </w:r>
        <w:r>
          <w:t>Template provided by CLD Standards Council</w:t>
        </w:r>
        <w:r>
          <w:tab/>
          <w:t>December 2021</w:t>
        </w:r>
        <w:r>
          <w:tab/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 w:rsidR="00895B2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 w:rsidR="00895B2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13744A" w:rsidRPr="00711B0B" w:rsidRDefault="0013744A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058" w:rsidRDefault="00334058" w:rsidP="0063511A">
      <w:pPr>
        <w:spacing w:after="0" w:line="240" w:lineRule="auto"/>
      </w:pPr>
      <w:r>
        <w:separator/>
      </w:r>
    </w:p>
  </w:footnote>
  <w:footnote w:type="continuationSeparator" w:id="0">
    <w:p w:rsidR="00334058" w:rsidRDefault="00334058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F3D" w:rsidRPr="00845F3D" w:rsidRDefault="00895B2E" w:rsidP="00711B0B">
    <w:pPr>
      <w:pStyle w:val="Header"/>
      <w:rPr>
        <w:b/>
        <w:sz w:val="32"/>
        <w:szCs w:val="32"/>
      </w:rPr>
    </w:pPr>
    <w:r w:rsidRPr="00845F3D"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4879975</wp:posOffset>
          </wp:positionH>
          <wp:positionV relativeFrom="paragraph">
            <wp:posOffset>-85090</wp:posOffset>
          </wp:positionV>
          <wp:extent cx="914400" cy="871728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5F3D" w:rsidRPr="00845F3D">
      <w:rPr>
        <w:b/>
        <w:sz w:val="32"/>
        <w:szCs w:val="32"/>
      </w:rPr>
      <w:t>CLD Practice Placement Standard</w:t>
    </w:r>
    <w:r w:rsidR="00845F3D" w:rsidRPr="00845F3D">
      <w:rPr>
        <w:b/>
        <w:sz w:val="32"/>
        <w:szCs w:val="32"/>
      </w:rPr>
      <w:t>s</w:t>
    </w:r>
  </w:p>
  <w:p w:rsidR="009556A2" w:rsidRPr="00845F3D" w:rsidRDefault="009556A2" w:rsidP="00711B0B">
    <w:pPr>
      <w:pStyle w:val="Header"/>
      <w:rPr>
        <w:b/>
        <w:sz w:val="32"/>
        <w:szCs w:val="32"/>
      </w:rPr>
    </w:pPr>
    <w:r w:rsidRPr="00845F3D">
      <w:rPr>
        <w:b/>
        <w:sz w:val="32"/>
        <w:szCs w:val="32"/>
      </w:rPr>
      <w:t xml:space="preserve">Student </w:t>
    </w:r>
    <w:r w:rsidR="004078E5" w:rsidRPr="00845F3D">
      <w:rPr>
        <w:b/>
        <w:sz w:val="32"/>
        <w:szCs w:val="32"/>
      </w:rPr>
      <w:t xml:space="preserve">CLD Practitioner Professional Learning </w:t>
    </w:r>
  </w:p>
  <w:p w:rsidR="0013744A" w:rsidRPr="00845F3D" w:rsidRDefault="006325CD" w:rsidP="00845F3D">
    <w:pPr>
      <w:pStyle w:val="Header"/>
      <w:spacing w:after="240"/>
      <w:rPr>
        <w:b/>
        <w:sz w:val="32"/>
        <w:szCs w:val="32"/>
      </w:rPr>
    </w:pPr>
    <w:r w:rsidRPr="00845F3D">
      <w:rPr>
        <w:b/>
        <w:sz w:val="32"/>
        <w:szCs w:val="32"/>
      </w:rPr>
      <w:t xml:space="preserve">Template 6: </w:t>
    </w:r>
    <w:r w:rsidR="004078E5" w:rsidRPr="00845F3D">
      <w:rPr>
        <w:b/>
        <w:sz w:val="32"/>
        <w:szCs w:val="32"/>
      </w:rPr>
      <w:t>Goal</w:t>
    </w:r>
    <w:r w:rsidR="009556A2" w:rsidRPr="00845F3D">
      <w:rPr>
        <w:b/>
        <w:sz w:val="32"/>
        <w:szCs w:val="32"/>
      </w:rPr>
      <w:t xml:space="preserve"> Setting</w:t>
    </w:r>
    <w:r w:rsidR="0030518B" w:rsidRPr="00845F3D">
      <w:rPr>
        <w:b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3744A"/>
    <w:rsid w:val="00162CD3"/>
    <w:rsid w:val="001F4D9C"/>
    <w:rsid w:val="00216C48"/>
    <w:rsid w:val="00303266"/>
    <w:rsid w:val="0030518B"/>
    <w:rsid w:val="00334058"/>
    <w:rsid w:val="00341C0C"/>
    <w:rsid w:val="003F49AC"/>
    <w:rsid w:val="004022FA"/>
    <w:rsid w:val="004078E5"/>
    <w:rsid w:val="006325CD"/>
    <w:rsid w:val="0063511A"/>
    <w:rsid w:val="006C11D1"/>
    <w:rsid w:val="00711B0B"/>
    <w:rsid w:val="007124E1"/>
    <w:rsid w:val="00845F3D"/>
    <w:rsid w:val="00895B2E"/>
    <w:rsid w:val="008A560D"/>
    <w:rsid w:val="009556A2"/>
    <w:rsid w:val="00C017A4"/>
    <w:rsid w:val="00D03AAE"/>
    <w:rsid w:val="00D07A62"/>
    <w:rsid w:val="00F50F11"/>
    <w:rsid w:val="00FB18AD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23239D4"/>
  <w15:docId w15:val="{3BF18D08-50A0-4076-B905-ACDE07B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Goal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Goal</dc:title>
  <dc:creator>CLD Standards Council Scotland</dc:creator>
  <cp:lastModifiedBy>Renton L (Lorna)</cp:lastModifiedBy>
  <cp:revision>9</cp:revision>
  <dcterms:created xsi:type="dcterms:W3CDTF">2021-01-08T18:22:00Z</dcterms:created>
  <dcterms:modified xsi:type="dcterms:W3CDTF">2022-01-14T11:01:00Z</dcterms:modified>
</cp:coreProperties>
</file>