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0B2" w:rsidRPr="0007063C" w:rsidRDefault="0029255E" w:rsidP="009454F8">
      <w:pPr>
        <w:rPr>
          <w:rFonts w:asciiTheme="majorHAnsi" w:hAnsiTheme="majorHAnsi"/>
          <w:b/>
          <w:bCs/>
          <w:sz w:val="22"/>
          <w:szCs w:val="22"/>
        </w:rPr>
      </w:pPr>
      <w:r w:rsidRPr="0007063C">
        <w:rPr>
          <w:rFonts w:asciiTheme="majorHAnsi" w:hAnsiTheme="majorHAnsi"/>
          <w:b/>
          <w:bCs/>
          <w:noProof/>
          <w:color w:val="660066"/>
          <w:sz w:val="22"/>
          <w:szCs w:val="22"/>
          <w:lang w:eastAsia="en-GB"/>
        </w:rPr>
        <w:drawing>
          <wp:anchor distT="0" distB="0" distL="114300" distR="114300" simplePos="0" relativeHeight="251654144" behindDoc="0" locked="0" layoutInCell="1" allowOverlap="1" wp14:anchorId="0CC101D9" wp14:editId="6370AA5C">
            <wp:simplePos x="0" y="0"/>
            <wp:positionH relativeFrom="column">
              <wp:posOffset>2030730</wp:posOffset>
            </wp:positionH>
            <wp:positionV relativeFrom="paragraph">
              <wp:posOffset>-83185</wp:posOffset>
            </wp:positionV>
            <wp:extent cx="1666875" cy="933450"/>
            <wp:effectExtent l="0" t="0" r="9525" b="0"/>
            <wp:wrapNone/>
            <wp:docPr id="2" name="Picture 2" descr="C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Dpng"/>
                    <pic:cNvPicPr>
                      <a:picLocks noChangeAspect="1" noChangeArrowheads="1"/>
                    </pic:cNvPicPr>
                  </pic:nvPicPr>
                  <pic:blipFill>
                    <a:blip r:embed="rId9" cstate="print"/>
                    <a:srcRect/>
                    <a:stretch>
                      <a:fillRect/>
                    </a:stretch>
                  </pic:blipFill>
                  <pic:spPr bwMode="auto">
                    <a:xfrm>
                      <a:off x="0" y="0"/>
                      <a:ext cx="1666875" cy="933450"/>
                    </a:xfrm>
                    <a:prstGeom prst="rect">
                      <a:avLst/>
                    </a:prstGeom>
                    <a:noFill/>
                  </pic:spPr>
                </pic:pic>
              </a:graphicData>
            </a:graphic>
          </wp:anchor>
        </w:drawing>
      </w:r>
    </w:p>
    <w:p w:rsidR="005F40B2" w:rsidRPr="0007063C" w:rsidRDefault="005F40B2" w:rsidP="009454F8">
      <w:pPr>
        <w:rPr>
          <w:rFonts w:asciiTheme="majorHAnsi" w:hAnsiTheme="majorHAnsi"/>
          <w:b/>
          <w:bCs/>
          <w:sz w:val="22"/>
          <w:szCs w:val="22"/>
          <w:u w:val="single"/>
        </w:rPr>
      </w:pPr>
    </w:p>
    <w:p w:rsidR="005F40B2" w:rsidRPr="0007063C" w:rsidRDefault="005F40B2" w:rsidP="009454F8">
      <w:pPr>
        <w:rPr>
          <w:rFonts w:asciiTheme="majorHAnsi" w:hAnsiTheme="majorHAnsi"/>
          <w:b/>
          <w:bCs/>
          <w:sz w:val="22"/>
          <w:szCs w:val="22"/>
          <w:u w:val="single"/>
        </w:rPr>
      </w:pPr>
    </w:p>
    <w:p w:rsidR="005F40B2" w:rsidRPr="0007063C" w:rsidRDefault="005F40B2" w:rsidP="009454F8">
      <w:pPr>
        <w:rPr>
          <w:rFonts w:asciiTheme="majorHAnsi" w:hAnsiTheme="majorHAnsi"/>
          <w:b/>
          <w:bCs/>
          <w:sz w:val="22"/>
          <w:szCs w:val="22"/>
          <w:u w:val="single"/>
        </w:rPr>
      </w:pPr>
    </w:p>
    <w:p w:rsidR="005F40B2" w:rsidRPr="0007063C" w:rsidRDefault="005F40B2" w:rsidP="009454F8">
      <w:pPr>
        <w:rPr>
          <w:rFonts w:asciiTheme="majorHAnsi" w:hAnsiTheme="majorHAnsi"/>
          <w:b/>
          <w:bCs/>
          <w:sz w:val="22"/>
          <w:szCs w:val="22"/>
          <w:u w:val="single"/>
        </w:rPr>
      </w:pPr>
    </w:p>
    <w:p w:rsidR="005F40B2" w:rsidRPr="0007063C" w:rsidRDefault="005F40B2" w:rsidP="009454F8">
      <w:pPr>
        <w:rPr>
          <w:rFonts w:asciiTheme="majorHAnsi" w:hAnsiTheme="majorHAnsi"/>
          <w:b/>
          <w:bCs/>
          <w:sz w:val="22"/>
          <w:szCs w:val="22"/>
          <w:u w:val="single"/>
        </w:rPr>
      </w:pPr>
    </w:p>
    <w:p w:rsidR="003449A2" w:rsidRPr="0007063C" w:rsidRDefault="007C6F31" w:rsidP="009454F8">
      <w:pPr>
        <w:pStyle w:val="BodyText2"/>
        <w:jc w:val="left"/>
        <w:rPr>
          <w:rFonts w:asciiTheme="majorHAnsi" w:hAnsiTheme="majorHAnsi"/>
          <w:sz w:val="22"/>
          <w:szCs w:val="22"/>
        </w:rPr>
      </w:pPr>
      <w:r>
        <w:rPr>
          <w:rFonts w:asciiTheme="majorHAnsi" w:hAnsiTheme="majorHAnsi"/>
          <w:noProof/>
          <w:sz w:val="22"/>
          <w:szCs w:val="22"/>
          <w:lang w:eastAsia="en-GB"/>
        </w:rPr>
        <mc:AlternateContent>
          <mc:Choice Requires="wps">
            <w:drawing>
              <wp:anchor distT="0" distB="0" distL="114300" distR="114300" simplePos="0" relativeHeight="251657216" behindDoc="0" locked="0" layoutInCell="1" allowOverlap="1" wp14:anchorId="2454D697" wp14:editId="65B93206">
                <wp:simplePos x="0" y="0"/>
                <wp:positionH relativeFrom="column">
                  <wp:posOffset>-228600</wp:posOffset>
                </wp:positionH>
                <wp:positionV relativeFrom="paragraph">
                  <wp:posOffset>140970</wp:posOffset>
                </wp:positionV>
                <wp:extent cx="5715000" cy="0"/>
                <wp:effectExtent l="9525" t="9525" r="9525" b="9525"/>
                <wp:wrapNone/>
                <wp:docPr id="19"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4D1BD4B" id="Line 14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1pt" to="6in,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" strokecolor="green" strokeweight="1.5pt"/>
            </w:pict>
          </mc:Fallback>
        </mc:AlternateContent>
      </w:r>
    </w:p>
    <w:p w:rsidR="00164A10" w:rsidRPr="0007063C" w:rsidRDefault="00164A10" w:rsidP="009454F8">
      <w:pPr>
        <w:pStyle w:val="BodyText2"/>
        <w:jc w:val="left"/>
        <w:rPr>
          <w:rFonts w:asciiTheme="majorHAnsi" w:hAnsiTheme="majorHAnsi"/>
          <w:sz w:val="22"/>
          <w:szCs w:val="22"/>
        </w:rPr>
      </w:pPr>
    </w:p>
    <w:p w:rsidR="00164A10" w:rsidRPr="0007063C" w:rsidRDefault="00164A10" w:rsidP="009454F8">
      <w:pPr>
        <w:pStyle w:val="BodyText2"/>
        <w:rPr>
          <w:rFonts w:asciiTheme="majorHAnsi" w:hAnsiTheme="majorHAnsi"/>
          <w:sz w:val="22"/>
          <w:szCs w:val="22"/>
          <w:u w:val="none"/>
        </w:rPr>
      </w:pPr>
    </w:p>
    <w:p w:rsidR="00D07CDB" w:rsidRPr="0007063C" w:rsidRDefault="00D07CDB" w:rsidP="009454F8">
      <w:pPr>
        <w:pStyle w:val="BodyText2"/>
        <w:rPr>
          <w:rFonts w:asciiTheme="majorHAnsi" w:hAnsiTheme="majorHAnsi"/>
          <w:color w:val="660066"/>
          <w:sz w:val="22"/>
          <w:szCs w:val="22"/>
          <w:u w:val="none"/>
        </w:rPr>
      </w:pPr>
    </w:p>
    <w:p w:rsidR="00226735" w:rsidRPr="0029255E" w:rsidRDefault="00224C3B" w:rsidP="009454F8">
      <w:pPr>
        <w:pStyle w:val="BodyText2"/>
        <w:rPr>
          <w:rFonts w:asciiTheme="majorHAnsi" w:hAnsiTheme="majorHAnsi"/>
          <w:color w:val="660066"/>
          <w:sz w:val="56"/>
          <w:szCs w:val="56"/>
          <w:u w:val="none"/>
        </w:rPr>
      </w:pPr>
      <w:r w:rsidRPr="0029255E">
        <w:rPr>
          <w:rFonts w:asciiTheme="majorHAnsi" w:hAnsiTheme="majorHAnsi"/>
          <w:color w:val="660066"/>
          <w:sz w:val="56"/>
          <w:szCs w:val="56"/>
          <w:u w:val="none"/>
        </w:rPr>
        <w:t>Guidelines</w:t>
      </w:r>
    </w:p>
    <w:p w:rsidR="00164A10" w:rsidRPr="0029255E" w:rsidRDefault="009157D4" w:rsidP="009454F8">
      <w:pPr>
        <w:pStyle w:val="BodyText2"/>
        <w:rPr>
          <w:rFonts w:asciiTheme="majorHAnsi" w:hAnsiTheme="majorHAnsi"/>
          <w:color w:val="660066"/>
          <w:sz w:val="56"/>
          <w:szCs w:val="56"/>
          <w:u w:val="none"/>
        </w:rPr>
        <w:sectPr w:rsidR="00164A10" w:rsidRPr="0029255E" w:rsidSect="005257FA">
          <w:footerReference w:type="even" r:id="rId10"/>
          <w:footerReference w:type="default" r:id="rId11"/>
          <w:footerReference w:type="first" r:id="rId12"/>
          <w:pgSz w:w="11906" w:h="16838"/>
          <w:pgMar w:top="1440" w:right="1440" w:bottom="1440" w:left="1440" w:header="709" w:footer="709" w:gutter="0"/>
          <w:cols w:space="709"/>
          <w:titlePg/>
          <w:docGrid w:linePitch="360"/>
        </w:sectPr>
      </w:pPr>
      <w:r w:rsidRPr="0029255E">
        <w:rPr>
          <w:rFonts w:asciiTheme="majorHAnsi" w:hAnsiTheme="majorHAnsi"/>
          <w:color w:val="660066"/>
          <w:sz w:val="56"/>
          <w:szCs w:val="56"/>
          <w:u w:val="none"/>
        </w:rPr>
        <w:t xml:space="preserve">for </w:t>
      </w:r>
    </w:p>
    <w:p w:rsidR="00AA05A7" w:rsidRPr="0029255E" w:rsidRDefault="00EB62EF" w:rsidP="009454F8">
      <w:pPr>
        <w:pStyle w:val="BodyText2"/>
        <w:rPr>
          <w:rFonts w:asciiTheme="majorHAnsi" w:hAnsiTheme="majorHAnsi"/>
          <w:color w:val="660066"/>
          <w:sz w:val="56"/>
          <w:szCs w:val="56"/>
          <w:u w:val="none"/>
        </w:rPr>
      </w:pPr>
      <w:r w:rsidRPr="0029255E">
        <w:rPr>
          <w:rFonts w:asciiTheme="majorHAnsi" w:hAnsiTheme="majorHAnsi"/>
          <w:color w:val="660066"/>
          <w:sz w:val="56"/>
          <w:szCs w:val="56"/>
          <w:u w:val="none"/>
        </w:rPr>
        <w:lastRenderedPageBreak/>
        <w:t>Individual Recognition</w:t>
      </w:r>
    </w:p>
    <w:p w:rsidR="005F40B2" w:rsidRPr="0007063C" w:rsidRDefault="005F40B2" w:rsidP="009454F8">
      <w:pPr>
        <w:rPr>
          <w:rFonts w:asciiTheme="majorHAnsi" w:hAnsiTheme="majorHAnsi"/>
          <w:b/>
          <w:bCs/>
          <w:color w:val="660066"/>
          <w:sz w:val="22"/>
          <w:szCs w:val="22"/>
          <w:u w:val="single"/>
        </w:rPr>
      </w:pPr>
    </w:p>
    <w:p w:rsidR="005F40B2" w:rsidRPr="0007063C" w:rsidRDefault="005F40B2" w:rsidP="009454F8">
      <w:pPr>
        <w:rPr>
          <w:rFonts w:asciiTheme="majorHAnsi" w:hAnsiTheme="majorHAnsi"/>
          <w:b/>
          <w:bCs/>
          <w:sz w:val="22"/>
          <w:szCs w:val="22"/>
          <w:u w:val="single"/>
        </w:rPr>
      </w:pPr>
    </w:p>
    <w:p w:rsidR="005F40B2" w:rsidRPr="0007063C" w:rsidRDefault="005F40B2" w:rsidP="009454F8">
      <w:pPr>
        <w:rPr>
          <w:rFonts w:asciiTheme="majorHAnsi" w:hAnsiTheme="majorHAnsi"/>
          <w:b/>
          <w:bCs/>
          <w:color w:val="660066"/>
          <w:sz w:val="22"/>
          <w:szCs w:val="22"/>
        </w:rPr>
      </w:pPr>
    </w:p>
    <w:p w:rsidR="007F783D" w:rsidRPr="0007063C" w:rsidRDefault="007C6F31" w:rsidP="009454F8">
      <w:pPr>
        <w:ind w:right="95"/>
        <w:rPr>
          <w:rFonts w:asciiTheme="majorHAnsi" w:hAnsiTheme="majorHAnsi"/>
          <w:b/>
          <w:color w:val="660066"/>
          <w:sz w:val="22"/>
          <w:szCs w:val="22"/>
        </w:rPr>
      </w:pPr>
      <w:r>
        <w:rPr>
          <w:rFonts w:asciiTheme="majorHAnsi" w:hAnsiTheme="majorHAnsi"/>
          <w:noProof/>
          <w:sz w:val="22"/>
          <w:szCs w:val="22"/>
          <w:lang w:eastAsia="en-GB"/>
        </w:rPr>
        <mc:AlternateContent>
          <mc:Choice Requires="wps">
            <w:drawing>
              <wp:anchor distT="0" distB="0" distL="114300" distR="114300" simplePos="0" relativeHeight="251658240" behindDoc="0" locked="0" layoutInCell="1" allowOverlap="1" wp14:anchorId="005CBB4C" wp14:editId="0089F00F">
                <wp:simplePos x="0" y="0"/>
                <wp:positionH relativeFrom="column">
                  <wp:posOffset>-228600</wp:posOffset>
                </wp:positionH>
                <wp:positionV relativeFrom="paragraph">
                  <wp:posOffset>15240</wp:posOffset>
                </wp:positionV>
                <wp:extent cx="5715000" cy="0"/>
                <wp:effectExtent l="9525" t="16510" r="9525" b="12065"/>
                <wp:wrapNone/>
                <wp:docPr id="18"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7A805F" id="Line 14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pt" to="6in,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" strokecolor="green" strokeweight="1.5pt"/>
            </w:pict>
          </mc:Fallback>
        </mc:AlternateContent>
      </w:r>
    </w:p>
    <w:p w:rsidR="007F783D" w:rsidRPr="0007063C" w:rsidRDefault="007F783D" w:rsidP="009454F8">
      <w:pPr>
        <w:ind w:right="95"/>
        <w:rPr>
          <w:rFonts w:asciiTheme="majorHAnsi" w:hAnsiTheme="majorHAnsi"/>
          <w:b/>
          <w:color w:val="660066"/>
          <w:sz w:val="22"/>
          <w:szCs w:val="22"/>
        </w:rPr>
      </w:pPr>
    </w:p>
    <w:p w:rsidR="007F783D" w:rsidRPr="0007063C" w:rsidRDefault="007F783D" w:rsidP="009454F8">
      <w:pPr>
        <w:ind w:right="95"/>
        <w:rPr>
          <w:rFonts w:asciiTheme="majorHAnsi" w:hAnsiTheme="majorHAnsi"/>
          <w:b/>
          <w:color w:val="660066"/>
          <w:sz w:val="22"/>
          <w:szCs w:val="22"/>
        </w:rPr>
      </w:pPr>
    </w:p>
    <w:p w:rsidR="009F0B9C" w:rsidRPr="0007063C" w:rsidRDefault="009F0B9C" w:rsidP="00FD1759">
      <w:pPr>
        <w:rPr>
          <w:rFonts w:asciiTheme="majorHAnsi" w:hAnsiTheme="majorHAnsi"/>
          <w:b/>
          <w:bCs/>
          <w:color w:val="660066"/>
          <w:sz w:val="22"/>
          <w:szCs w:val="22"/>
        </w:rPr>
        <w:sectPr w:rsidR="009F0B9C" w:rsidRPr="0007063C" w:rsidSect="005257FA">
          <w:type w:val="continuous"/>
          <w:pgSz w:w="11906" w:h="16838"/>
          <w:pgMar w:top="1440" w:right="1440" w:bottom="1440" w:left="1440" w:header="709" w:footer="709" w:gutter="0"/>
          <w:cols w:space="709"/>
          <w:docGrid w:linePitch="360"/>
        </w:sectPr>
      </w:pPr>
    </w:p>
    <w:p w:rsidR="004531E8" w:rsidRPr="00A358CD" w:rsidRDefault="00865974" w:rsidP="00FD1759">
      <w:pPr>
        <w:spacing w:line="360" w:lineRule="auto"/>
        <w:rPr>
          <w:rFonts w:asciiTheme="majorHAnsi" w:hAnsiTheme="majorHAnsi"/>
          <w:b/>
          <w:bCs/>
          <w:color w:val="7030A0"/>
          <w:sz w:val="22"/>
          <w:szCs w:val="22"/>
        </w:rPr>
      </w:pPr>
      <w:r w:rsidRPr="00A358CD">
        <w:rPr>
          <w:rFonts w:asciiTheme="majorHAnsi" w:hAnsiTheme="majorHAnsi"/>
          <w:b/>
          <w:bCs/>
          <w:color w:val="7030A0"/>
          <w:sz w:val="22"/>
          <w:szCs w:val="22"/>
        </w:rPr>
        <w:lastRenderedPageBreak/>
        <w:t>T</w:t>
      </w:r>
      <w:r w:rsidR="00361F7E" w:rsidRPr="00A358CD">
        <w:rPr>
          <w:rFonts w:asciiTheme="majorHAnsi" w:hAnsiTheme="majorHAnsi"/>
          <w:b/>
          <w:bCs/>
          <w:color w:val="7030A0"/>
          <w:sz w:val="22"/>
          <w:szCs w:val="22"/>
        </w:rPr>
        <w:t xml:space="preserve">he </w:t>
      </w:r>
      <w:r w:rsidR="00312605" w:rsidRPr="00A358CD">
        <w:rPr>
          <w:rFonts w:asciiTheme="majorHAnsi" w:hAnsiTheme="majorHAnsi"/>
          <w:b/>
          <w:bCs/>
          <w:color w:val="7030A0"/>
          <w:sz w:val="22"/>
          <w:szCs w:val="22"/>
        </w:rPr>
        <w:t xml:space="preserve">CLD Standards </w:t>
      </w:r>
      <w:r w:rsidR="00312605" w:rsidRPr="0071696A">
        <w:rPr>
          <w:rFonts w:asciiTheme="majorHAnsi" w:hAnsiTheme="majorHAnsi"/>
          <w:b/>
          <w:bCs/>
          <w:color w:val="7030A0"/>
          <w:sz w:val="22"/>
          <w:szCs w:val="22"/>
        </w:rPr>
        <w:t>Council for</w:t>
      </w:r>
      <w:r w:rsidR="00796427" w:rsidRPr="0071696A">
        <w:rPr>
          <w:rFonts w:asciiTheme="majorHAnsi" w:hAnsiTheme="majorHAnsi"/>
          <w:b/>
          <w:bCs/>
          <w:color w:val="7030A0"/>
          <w:sz w:val="22"/>
          <w:szCs w:val="22"/>
        </w:rPr>
        <w:t xml:space="preserve"> </w:t>
      </w:r>
      <w:r w:rsidR="00312605" w:rsidRPr="0071696A">
        <w:rPr>
          <w:rFonts w:asciiTheme="majorHAnsi" w:hAnsiTheme="majorHAnsi"/>
          <w:b/>
          <w:bCs/>
          <w:color w:val="7030A0"/>
          <w:sz w:val="22"/>
          <w:szCs w:val="22"/>
        </w:rPr>
        <w:t>Scotland</w:t>
      </w:r>
    </w:p>
    <w:p w:rsidR="004531E8" w:rsidRPr="0007063C" w:rsidRDefault="007C6F31" w:rsidP="00FD1759">
      <w:pPr>
        <w:spacing w:line="360" w:lineRule="auto"/>
        <w:ind w:left="420" w:hanging="420"/>
        <w:rPr>
          <w:rFonts w:asciiTheme="majorHAnsi" w:hAnsiTheme="majorHAnsi"/>
          <w:b/>
          <w:bCs/>
          <w:color w:val="FF0000"/>
          <w:sz w:val="22"/>
          <w:szCs w:val="22"/>
        </w:rPr>
      </w:pPr>
      <w:r>
        <w:rPr>
          <w:rFonts w:asciiTheme="majorHAnsi" w:hAnsiTheme="majorHAnsi"/>
          <w:b/>
          <w:bCs/>
          <w:noProof/>
          <w:color w:val="FF0000"/>
          <w:sz w:val="22"/>
          <w:szCs w:val="22"/>
          <w:lang w:eastAsia="en-GB"/>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33655</wp:posOffset>
                </wp:positionV>
                <wp:extent cx="5715000" cy="0"/>
                <wp:effectExtent l="9525" t="12700" r="9525" b="15875"/>
                <wp:wrapNone/>
                <wp:docPr id="17"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EEE1DE" id="Line 13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450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" strokecolor="green" strokeweight="1.5pt"/>
            </w:pict>
          </mc:Fallback>
        </mc:AlternateContent>
      </w:r>
    </w:p>
    <w:p w:rsidR="00E567FE" w:rsidRDefault="00276D50" w:rsidP="00E567FE">
      <w:pPr>
        <w:pStyle w:val="NormalWeb"/>
        <w:spacing w:line="360" w:lineRule="auto"/>
        <w:rPr>
          <w:rFonts w:asciiTheme="majorHAnsi" w:hAnsiTheme="majorHAnsi" w:cs="Arial"/>
          <w:sz w:val="22"/>
          <w:szCs w:val="22"/>
        </w:rPr>
      </w:pPr>
      <w:r w:rsidRPr="0007063C">
        <w:rPr>
          <w:rFonts w:asciiTheme="majorHAnsi" w:hAnsiTheme="majorHAnsi"/>
          <w:sz w:val="22"/>
          <w:szCs w:val="22"/>
        </w:rPr>
        <w:t xml:space="preserve">The CLD Standards Council </w:t>
      </w:r>
      <w:r w:rsidR="00865974" w:rsidRPr="0007063C">
        <w:rPr>
          <w:rFonts w:asciiTheme="majorHAnsi" w:hAnsiTheme="majorHAnsi"/>
          <w:sz w:val="22"/>
          <w:szCs w:val="22"/>
        </w:rPr>
        <w:t xml:space="preserve">for Scotland </w:t>
      </w:r>
      <w:r w:rsidR="001828C2" w:rsidRPr="0007063C">
        <w:rPr>
          <w:rFonts w:asciiTheme="majorHAnsi" w:hAnsiTheme="majorHAnsi"/>
          <w:sz w:val="22"/>
          <w:szCs w:val="22"/>
        </w:rPr>
        <w:t xml:space="preserve">is the </w:t>
      </w:r>
      <w:r w:rsidRPr="0007063C">
        <w:rPr>
          <w:rFonts w:asciiTheme="majorHAnsi" w:hAnsiTheme="majorHAnsi"/>
          <w:sz w:val="22"/>
          <w:szCs w:val="22"/>
        </w:rPr>
        <w:t>professional body for everyone active in</w:t>
      </w:r>
      <w:r w:rsidR="00675265" w:rsidRPr="0007063C">
        <w:rPr>
          <w:rFonts w:asciiTheme="majorHAnsi" w:hAnsiTheme="majorHAnsi"/>
          <w:sz w:val="22"/>
          <w:szCs w:val="22"/>
        </w:rPr>
        <w:t xml:space="preserve"> </w:t>
      </w:r>
      <w:r w:rsidR="00255E8D" w:rsidRPr="0007063C">
        <w:rPr>
          <w:rFonts w:asciiTheme="majorHAnsi" w:hAnsiTheme="majorHAnsi"/>
          <w:sz w:val="22"/>
          <w:szCs w:val="22"/>
        </w:rPr>
        <w:t xml:space="preserve">Community Learning and Development </w:t>
      </w:r>
      <w:r w:rsidRPr="0007063C">
        <w:rPr>
          <w:rFonts w:asciiTheme="majorHAnsi" w:hAnsiTheme="majorHAnsi"/>
          <w:sz w:val="22"/>
          <w:szCs w:val="22"/>
        </w:rPr>
        <w:t>in Scotland</w:t>
      </w:r>
      <w:r w:rsidR="006E05E2" w:rsidRPr="0007063C">
        <w:rPr>
          <w:rFonts w:asciiTheme="majorHAnsi" w:hAnsiTheme="majorHAnsi"/>
          <w:sz w:val="22"/>
          <w:szCs w:val="22"/>
        </w:rPr>
        <w:t xml:space="preserve">. </w:t>
      </w:r>
      <w:r w:rsidR="006E05E2" w:rsidRPr="0007063C">
        <w:rPr>
          <w:rFonts w:asciiTheme="majorHAnsi" w:hAnsiTheme="majorHAnsi" w:cs="Arial"/>
          <w:sz w:val="22"/>
          <w:szCs w:val="22"/>
        </w:rPr>
        <w:t>Our vision is one of supporting the continuing improvement of Community Learning and Development practice to provide quality services for communities and individuals across Scotland.</w:t>
      </w:r>
      <w:r w:rsidR="00AA05A7" w:rsidRPr="0007063C">
        <w:rPr>
          <w:rFonts w:asciiTheme="majorHAnsi" w:hAnsiTheme="majorHAnsi" w:cs="Arial"/>
          <w:sz w:val="22"/>
          <w:szCs w:val="22"/>
        </w:rPr>
        <w:t xml:space="preserve"> </w:t>
      </w:r>
      <w:r w:rsidR="006E05E2" w:rsidRPr="0007063C">
        <w:rPr>
          <w:rFonts w:asciiTheme="majorHAnsi" w:hAnsiTheme="majorHAnsi" w:cs="Arial"/>
          <w:sz w:val="22"/>
          <w:szCs w:val="22"/>
        </w:rPr>
        <w:t xml:space="preserve">Using CLD principles and values we work with our partners to raise standards, increase public </w:t>
      </w:r>
      <w:r w:rsidR="004B5E70" w:rsidRPr="0007063C">
        <w:rPr>
          <w:rFonts w:asciiTheme="majorHAnsi" w:hAnsiTheme="majorHAnsi" w:cs="Arial"/>
          <w:sz w:val="22"/>
          <w:szCs w:val="22"/>
        </w:rPr>
        <w:t>satisfaction</w:t>
      </w:r>
      <w:r w:rsidR="006E05E2" w:rsidRPr="0007063C">
        <w:rPr>
          <w:rFonts w:asciiTheme="majorHAnsi" w:hAnsiTheme="majorHAnsi" w:cs="Arial"/>
          <w:sz w:val="22"/>
          <w:szCs w:val="22"/>
        </w:rPr>
        <w:t xml:space="preserve"> and achieve sustainable progress.</w:t>
      </w:r>
    </w:p>
    <w:p w:rsidR="00F35797" w:rsidRPr="0007063C" w:rsidRDefault="00E567FE" w:rsidP="00E567FE">
      <w:pPr>
        <w:pStyle w:val="NormalWeb"/>
        <w:spacing w:line="360" w:lineRule="auto"/>
        <w:rPr>
          <w:rFonts w:asciiTheme="majorHAnsi" w:hAnsiTheme="majorHAnsi"/>
          <w:sz w:val="22"/>
          <w:szCs w:val="22"/>
          <w:lang w:val="en-US"/>
        </w:rPr>
      </w:pPr>
      <w:r>
        <w:rPr>
          <w:rFonts w:asciiTheme="majorHAnsi" w:hAnsiTheme="majorHAnsi"/>
          <w:sz w:val="22"/>
          <w:szCs w:val="22"/>
        </w:rPr>
        <w:t>We have</w:t>
      </w:r>
      <w:r w:rsidR="00F35797" w:rsidRPr="0007063C">
        <w:rPr>
          <w:rFonts w:asciiTheme="majorHAnsi" w:hAnsiTheme="majorHAnsi"/>
          <w:sz w:val="22"/>
          <w:szCs w:val="22"/>
        </w:rPr>
        <w:t xml:space="preserve"> over 50 people </w:t>
      </w:r>
      <w:r w:rsidR="00675265" w:rsidRPr="0007063C">
        <w:rPr>
          <w:rFonts w:asciiTheme="majorHAnsi" w:hAnsiTheme="majorHAnsi"/>
          <w:sz w:val="22"/>
          <w:szCs w:val="22"/>
        </w:rPr>
        <w:t>from the sector</w:t>
      </w:r>
      <w:r w:rsidR="00F35797" w:rsidRPr="0007063C">
        <w:rPr>
          <w:rFonts w:asciiTheme="majorHAnsi" w:hAnsiTheme="majorHAnsi"/>
          <w:sz w:val="22"/>
          <w:szCs w:val="22"/>
        </w:rPr>
        <w:t xml:space="preserve"> actively involved in the committees and work of the Council.</w:t>
      </w:r>
      <w:r w:rsidR="00D3271D" w:rsidRPr="0007063C">
        <w:rPr>
          <w:rFonts w:asciiTheme="majorHAnsi" w:hAnsiTheme="majorHAnsi"/>
          <w:sz w:val="22"/>
          <w:szCs w:val="22"/>
        </w:rPr>
        <w:t xml:space="preserve"> You can find details</w:t>
      </w:r>
      <w:r w:rsidR="0071696A">
        <w:rPr>
          <w:rFonts w:asciiTheme="majorHAnsi" w:hAnsiTheme="majorHAnsi"/>
          <w:sz w:val="22"/>
          <w:szCs w:val="22"/>
        </w:rPr>
        <w:t xml:space="preserve"> </w:t>
      </w:r>
      <w:r w:rsidR="00D3271D" w:rsidRPr="0007063C">
        <w:rPr>
          <w:rFonts w:asciiTheme="majorHAnsi" w:hAnsiTheme="majorHAnsi"/>
          <w:sz w:val="22"/>
          <w:szCs w:val="22"/>
        </w:rPr>
        <w:t xml:space="preserve">on the </w:t>
      </w:r>
      <w:r w:rsidR="00D3271D" w:rsidRPr="0007063C">
        <w:rPr>
          <w:rFonts w:asciiTheme="majorHAnsi" w:hAnsiTheme="majorHAnsi"/>
          <w:sz w:val="22"/>
          <w:szCs w:val="22"/>
          <w:lang w:val="en-US"/>
        </w:rPr>
        <w:t>CLD Standards Council website</w:t>
      </w:r>
      <w:r w:rsidR="001828C2" w:rsidRPr="0007063C">
        <w:rPr>
          <w:rFonts w:asciiTheme="majorHAnsi" w:hAnsiTheme="majorHAnsi"/>
          <w:sz w:val="22"/>
          <w:szCs w:val="22"/>
          <w:lang w:val="en-US"/>
        </w:rPr>
        <w:t xml:space="preserve">: </w:t>
      </w:r>
      <w:hyperlink r:id="rId13" w:history="1">
        <w:r w:rsidR="001828C2" w:rsidRPr="0007063C">
          <w:rPr>
            <w:rStyle w:val="Hyperlink"/>
            <w:rFonts w:asciiTheme="majorHAnsi" w:hAnsiTheme="majorHAnsi"/>
            <w:sz w:val="22"/>
            <w:szCs w:val="22"/>
            <w:lang w:val="en-US"/>
          </w:rPr>
          <w:t>www.cldstandardscouncil.org.uk</w:t>
        </w:r>
      </w:hyperlink>
    </w:p>
    <w:p w:rsidR="00734E0B" w:rsidRPr="0071696A" w:rsidRDefault="00734E0B" w:rsidP="00FD1759">
      <w:pPr>
        <w:pStyle w:val="Heading3"/>
        <w:spacing w:line="360" w:lineRule="auto"/>
        <w:rPr>
          <w:rFonts w:asciiTheme="majorHAnsi" w:hAnsiTheme="majorHAnsi"/>
          <w:color w:val="7030A0"/>
          <w:sz w:val="22"/>
          <w:szCs w:val="22"/>
        </w:rPr>
      </w:pPr>
      <w:r w:rsidRPr="0071696A">
        <w:rPr>
          <w:rFonts w:asciiTheme="majorHAnsi" w:hAnsiTheme="majorHAnsi"/>
          <w:color w:val="7030A0"/>
          <w:sz w:val="22"/>
          <w:szCs w:val="22"/>
        </w:rPr>
        <w:t xml:space="preserve">What </w:t>
      </w:r>
      <w:r w:rsidR="00662742" w:rsidRPr="0071696A">
        <w:rPr>
          <w:rFonts w:asciiTheme="majorHAnsi" w:hAnsiTheme="majorHAnsi"/>
          <w:color w:val="7030A0"/>
          <w:sz w:val="22"/>
          <w:szCs w:val="22"/>
        </w:rPr>
        <w:t>is Individual R</w:t>
      </w:r>
      <w:r w:rsidRPr="0071696A">
        <w:rPr>
          <w:rFonts w:asciiTheme="majorHAnsi" w:hAnsiTheme="majorHAnsi"/>
          <w:color w:val="7030A0"/>
          <w:sz w:val="22"/>
          <w:szCs w:val="22"/>
        </w:rPr>
        <w:t>ecognition?</w:t>
      </w:r>
    </w:p>
    <w:p w:rsidR="00662742" w:rsidRPr="0007063C" w:rsidRDefault="007C6F31" w:rsidP="00FD1759">
      <w:pPr>
        <w:spacing w:line="360" w:lineRule="auto"/>
        <w:rPr>
          <w:rFonts w:asciiTheme="majorHAnsi" w:hAnsiTheme="majorHAnsi"/>
          <w:sz w:val="22"/>
          <w:szCs w:val="22"/>
        </w:rPr>
      </w:pPr>
      <w:r>
        <w:rPr>
          <w:rFonts w:asciiTheme="majorHAnsi" w:hAnsiTheme="majorHAnsi"/>
          <w:noProof/>
          <w:sz w:val="22"/>
          <w:szCs w:val="22"/>
          <w:lang w:eastAsia="en-GB"/>
        </w:rPr>
        <mc:AlternateContent>
          <mc:Choice Requires="wps">
            <w:drawing>
              <wp:anchor distT="0" distB="0" distL="114300" distR="114300" simplePos="0" relativeHeight="251731968" behindDoc="0" locked="0" layoutInCell="1" allowOverlap="1">
                <wp:simplePos x="0" y="0"/>
                <wp:positionH relativeFrom="column">
                  <wp:posOffset>0</wp:posOffset>
                </wp:positionH>
                <wp:positionV relativeFrom="paragraph">
                  <wp:posOffset>159385</wp:posOffset>
                </wp:positionV>
                <wp:extent cx="5715000" cy="0"/>
                <wp:effectExtent l="9525" t="14605" r="9525" b="13970"/>
                <wp:wrapNone/>
                <wp:docPr id="16" name="Line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ECA8B94" id="Line 480"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55pt" to="450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" strokecolor="green" strokeweight="1.5pt"/>
            </w:pict>
          </mc:Fallback>
        </mc:AlternateContent>
      </w:r>
    </w:p>
    <w:p w:rsidR="00662742" w:rsidRPr="0007063C" w:rsidRDefault="00662742" w:rsidP="00FD1759">
      <w:pPr>
        <w:spacing w:line="360" w:lineRule="auto"/>
        <w:rPr>
          <w:rFonts w:asciiTheme="majorHAnsi" w:hAnsiTheme="majorHAnsi"/>
          <w:sz w:val="22"/>
          <w:szCs w:val="22"/>
        </w:rPr>
      </w:pPr>
    </w:p>
    <w:p w:rsidR="00A358CD" w:rsidRPr="00A358CD" w:rsidRDefault="00A358CD" w:rsidP="00A358CD">
      <w:pPr>
        <w:spacing w:line="360" w:lineRule="auto"/>
        <w:rPr>
          <w:rFonts w:asciiTheme="majorHAnsi" w:hAnsiTheme="majorHAnsi"/>
          <w:sz w:val="22"/>
          <w:szCs w:val="22"/>
        </w:rPr>
      </w:pPr>
      <w:r w:rsidRPr="00A358CD">
        <w:rPr>
          <w:rFonts w:asciiTheme="majorHAnsi" w:hAnsiTheme="majorHAnsi"/>
          <w:sz w:val="22"/>
          <w:szCs w:val="22"/>
        </w:rPr>
        <w:t xml:space="preserve">Individual Recognition </w:t>
      </w:r>
      <w:r>
        <w:rPr>
          <w:rFonts w:asciiTheme="majorHAnsi" w:hAnsiTheme="majorHAnsi"/>
          <w:sz w:val="22"/>
          <w:szCs w:val="22"/>
        </w:rPr>
        <w:t>is</w:t>
      </w:r>
      <w:r w:rsidRPr="00A358CD">
        <w:rPr>
          <w:rFonts w:asciiTheme="majorHAnsi" w:hAnsiTheme="majorHAnsi"/>
          <w:sz w:val="22"/>
          <w:szCs w:val="22"/>
        </w:rPr>
        <w:t xml:space="preserve"> the process by which an individual who does not meet the specified criteria published in the registration system document can apply to be a registered member of the CLD Standards Council for Scotland. </w:t>
      </w:r>
      <w:r w:rsidR="0076215C">
        <w:rPr>
          <w:rFonts w:asciiTheme="majorHAnsi" w:hAnsiTheme="majorHAnsi"/>
          <w:sz w:val="22"/>
          <w:szCs w:val="22"/>
        </w:rPr>
        <w:t xml:space="preserve">It involves a written application supported by a professional reference and a panel interview via teleconference. </w:t>
      </w:r>
    </w:p>
    <w:p w:rsidR="00A358CD" w:rsidRDefault="00A358CD" w:rsidP="00A358CD">
      <w:pPr>
        <w:spacing w:line="360" w:lineRule="auto"/>
        <w:rPr>
          <w:rFonts w:asciiTheme="majorHAnsi" w:hAnsiTheme="majorHAnsi"/>
          <w:sz w:val="22"/>
          <w:szCs w:val="22"/>
        </w:rPr>
      </w:pPr>
    </w:p>
    <w:p w:rsidR="00A358CD" w:rsidRDefault="0076215C" w:rsidP="00A358CD">
      <w:pPr>
        <w:spacing w:line="360" w:lineRule="auto"/>
        <w:rPr>
          <w:rFonts w:asciiTheme="majorHAnsi" w:hAnsiTheme="majorHAnsi"/>
          <w:sz w:val="22"/>
          <w:szCs w:val="22"/>
        </w:rPr>
      </w:pPr>
      <w:r>
        <w:rPr>
          <w:rFonts w:asciiTheme="majorHAnsi" w:hAnsiTheme="majorHAnsi"/>
          <w:sz w:val="22"/>
          <w:szCs w:val="22"/>
        </w:rPr>
        <w:t>The Individual Recognition Process</w:t>
      </w:r>
      <w:r w:rsidR="00A358CD" w:rsidRPr="00A358CD">
        <w:rPr>
          <w:rFonts w:asciiTheme="majorHAnsi" w:hAnsiTheme="majorHAnsi"/>
          <w:sz w:val="22"/>
          <w:szCs w:val="22"/>
        </w:rPr>
        <w:t xml:space="preserve"> is distinct from the recognition of qualifications held by practitioners who qualified within the UK but outside Scotland, and those who qualified out with the UK; there is a mutual recognition system in place for both these instances.</w:t>
      </w:r>
    </w:p>
    <w:p w:rsidR="00A358CD" w:rsidRDefault="00A358CD" w:rsidP="00A358CD">
      <w:pPr>
        <w:spacing w:line="360" w:lineRule="auto"/>
        <w:rPr>
          <w:rFonts w:asciiTheme="majorHAnsi" w:hAnsiTheme="majorHAnsi"/>
          <w:sz w:val="22"/>
          <w:szCs w:val="22"/>
        </w:rPr>
      </w:pPr>
    </w:p>
    <w:p w:rsidR="00734E0B" w:rsidRDefault="00662742" w:rsidP="00A358CD">
      <w:pPr>
        <w:spacing w:line="360" w:lineRule="auto"/>
        <w:rPr>
          <w:rFonts w:asciiTheme="majorHAnsi" w:hAnsiTheme="majorHAnsi"/>
          <w:sz w:val="22"/>
          <w:szCs w:val="22"/>
        </w:rPr>
      </w:pPr>
      <w:r w:rsidRPr="0007063C">
        <w:rPr>
          <w:rFonts w:asciiTheme="majorHAnsi" w:hAnsiTheme="majorHAnsi"/>
          <w:sz w:val="22"/>
          <w:szCs w:val="22"/>
        </w:rPr>
        <w:t>The p</w:t>
      </w:r>
      <w:r w:rsidR="00734E0B" w:rsidRPr="0007063C">
        <w:rPr>
          <w:rFonts w:asciiTheme="majorHAnsi" w:hAnsiTheme="majorHAnsi"/>
          <w:sz w:val="22"/>
          <w:szCs w:val="22"/>
        </w:rPr>
        <w:t>r</w:t>
      </w:r>
      <w:r w:rsidRPr="0007063C">
        <w:rPr>
          <w:rFonts w:asciiTheme="majorHAnsi" w:hAnsiTheme="majorHAnsi"/>
          <w:sz w:val="22"/>
          <w:szCs w:val="22"/>
        </w:rPr>
        <w:t>ocedure for Individual Recognition is</w:t>
      </w:r>
      <w:r w:rsidR="00734E0B" w:rsidRPr="0007063C">
        <w:rPr>
          <w:rFonts w:asciiTheme="majorHAnsi" w:hAnsiTheme="majorHAnsi"/>
          <w:sz w:val="22"/>
          <w:szCs w:val="22"/>
        </w:rPr>
        <w:t xml:space="preserve"> consistent with the va</w:t>
      </w:r>
      <w:r w:rsidRPr="0007063C">
        <w:rPr>
          <w:rFonts w:asciiTheme="majorHAnsi" w:hAnsiTheme="majorHAnsi"/>
          <w:sz w:val="22"/>
          <w:szCs w:val="22"/>
        </w:rPr>
        <w:t>lues and principles of CLD. It</w:t>
      </w:r>
      <w:r w:rsidR="00734E0B" w:rsidRPr="0007063C">
        <w:rPr>
          <w:rFonts w:asciiTheme="majorHAnsi" w:hAnsiTheme="majorHAnsi"/>
          <w:sz w:val="22"/>
          <w:szCs w:val="22"/>
        </w:rPr>
        <w:t xml:space="preserve"> aim</w:t>
      </w:r>
      <w:r w:rsidRPr="0007063C">
        <w:rPr>
          <w:rFonts w:asciiTheme="majorHAnsi" w:hAnsiTheme="majorHAnsi"/>
          <w:sz w:val="22"/>
          <w:szCs w:val="22"/>
        </w:rPr>
        <w:t>s</w:t>
      </w:r>
      <w:r w:rsidR="00734E0B" w:rsidRPr="0007063C">
        <w:rPr>
          <w:rFonts w:asciiTheme="majorHAnsi" w:hAnsiTheme="majorHAnsi"/>
          <w:sz w:val="22"/>
          <w:szCs w:val="22"/>
        </w:rPr>
        <w:t xml:space="preserve"> to be clear</w:t>
      </w:r>
      <w:r w:rsidRPr="0007063C">
        <w:rPr>
          <w:rFonts w:asciiTheme="majorHAnsi" w:hAnsiTheme="majorHAnsi"/>
          <w:sz w:val="22"/>
          <w:szCs w:val="22"/>
        </w:rPr>
        <w:t>, fair and non-discriminatory.</w:t>
      </w:r>
      <w:r w:rsidR="00734E0B" w:rsidRPr="0007063C">
        <w:rPr>
          <w:rFonts w:asciiTheme="majorHAnsi" w:hAnsiTheme="majorHAnsi"/>
          <w:sz w:val="22"/>
          <w:szCs w:val="22"/>
        </w:rPr>
        <w:t xml:space="preserve"> Individuals will be expected to demonstrate that their education, training and experience has equipped them to a standard comparable with </w:t>
      </w:r>
      <w:r w:rsidRPr="0007063C">
        <w:rPr>
          <w:rFonts w:asciiTheme="majorHAnsi" w:hAnsiTheme="majorHAnsi"/>
          <w:sz w:val="22"/>
          <w:szCs w:val="22"/>
        </w:rPr>
        <w:t xml:space="preserve">professionals who </w:t>
      </w:r>
      <w:r w:rsidR="00A358CD">
        <w:rPr>
          <w:rFonts w:asciiTheme="majorHAnsi" w:hAnsiTheme="majorHAnsi"/>
          <w:sz w:val="22"/>
          <w:szCs w:val="22"/>
        </w:rPr>
        <w:t>meet the specified criteria</w:t>
      </w:r>
      <w:r w:rsidR="00734E0B" w:rsidRPr="0007063C">
        <w:rPr>
          <w:rFonts w:asciiTheme="majorHAnsi" w:hAnsiTheme="majorHAnsi"/>
          <w:sz w:val="22"/>
          <w:szCs w:val="22"/>
        </w:rPr>
        <w:t xml:space="preserve">. </w:t>
      </w:r>
    </w:p>
    <w:p w:rsidR="00A358CD" w:rsidRDefault="00A358CD" w:rsidP="00A358CD">
      <w:pPr>
        <w:spacing w:line="360" w:lineRule="auto"/>
        <w:rPr>
          <w:rFonts w:asciiTheme="majorHAnsi" w:hAnsiTheme="majorHAnsi"/>
          <w:sz w:val="22"/>
          <w:szCs w:val="22"/>
        </w:rPr>
      </w:pPr>
    </w:p>
    <w:p w:rsidR="00A358CD" w:rsidRDefault="00A358CD" w:rsidP="00A358CD">
      <w:pPr>
        <w:spacing w:line="360" w:lineRule="auto"/>
        <w:rPr>
          <w:rFonts w:asciiTheme="majorHAnsi" w:hAnsiTheme="majorHAnsi"/>
          <w:sz w:val="22"/>
          <w:szCs w:val="22"/>
        </w:rPr>
      </w:pPr>
    </w:p>
    <w:p w:rsidR="00A358CD" w:rsidRDefault="00A358CD" w:rsidP="00A358CD">
      <w:pPr>
        <w:spacing w:line="360" w:lineRule="auto"/>
        <w:rPr>
          <w:rFonts w:asciiTheme="majorHAnsi" w:hAnsiTheme="majorHAnsi"/>
          <w:sz w:val="22"/>
          <w:szCs w:val="22"/>
        </w:rPr>
      </w:pPr>
    </w:p>
    <w:p w:rsidR="00A358CD" w:rsidRDefault="00A358CD" w:rsidP="00A358CD">
      <w:pPr>
        <w:spacing w:line="360" w:lineRule="auto"/>
        <w:rPr>
          <w:rFonts w:asciiTheme="majorHAnsi" w:hAnsiTheme="majorHAnsi"/>
          <w:sz w:val="22"/>
          <w:szCs w:val="22"/>
        </w:rPr>
      </w:pPr>
    </w:p>
    <w:p w:rsidR="00A358CD" w:rsidRDefault="00A358CD" w:rsidP="00A358CD">
      <w:pPr>
        <w:spacing w:line="360" w:lineRule="auto"/>
        <w:rPr>
          <w:rFonts w:asciiTheme="majorHAnsi" w:hAnsiTheme="majorHAnsi"/>
          <w:sz w:val="22"/>
          <w:szCs w:val="22"/>
        </w:rPr>
      </w:pPr>
    </w:p>
    <w:p w:rsidR="00A358CD" w:rsidRDefault="00A358CD" w:rsidP="00A358CD">
      <w:pPr>
        <w:spacing w:line="360" w:lineRule="auto"/>
        <w:rPr>
          <w:rFonts w:asciiTheme="majorHAnsi" w:hAnsiTheme="majorHAnsi"/>
          <w:sz w:val="22"/>
          <w:szCs w:val="22"/>
        </w:rPr>
      </w:pPr>
    </w:p>
    <w:p w:rsidR="00A358CD" w:rsidRDefault="00A358CD" w:rsidP="00A358CD">
      <w:pPr>
        <w:spacing w:line="360" w:lineRule="auto"/>
        <w:rPr>
          <w:rFonts w:asciiTheme="majorHAnsi" w:hAnsiTheme="majorHAnsi"/>
          <w:sz w:val="22"/>
          <w:szCs w:val="22"/>
        </w:rPr>
      </w:pPr>
    </w:p>
    <w:p w:rsidR="00A358CD" w:rsidRPr="00A358CD" w:rsidRDefault="00A358CD" w:rsidP="00A358CD">
      <w:pPr>
        <w:pStyle w:val="Heading3"/>
        <w:rPr>
          <w:rFonts w:asciiTheme="majorHAnsi" w:hAnsiTheme="majorHAnsi"/>
          <w:color w:val="7030A0"/>
          <w:sz w:val="22"/>
          <w:szCs w:val="22"/>
        </w:rPr>
      </w:pPr>
      <w:r w:rsidRPr="00A358CD">
        <w:rPr>
          <w:rFonts w:asciiTheme="majorHAnsi" w:hAnsiTheme="majorHAnsi"/>
          <w:color w:val="7030A0"/>
          <w:sz w:val="22"/>
          <w:szCs w:val="22"/>
        </w:rPr>
        <w:lastRenderedPageBreak/>
        <w:t>The specified criteria to register as a Member of the CLD Standards Council</w:t>
      </w:r>
    </w:p>
    <w:p w:rsidR="00A358CD" w:rsidRPr="00A358CD" w:rsidRDefault="00A358CD" w:rsidP="00A358CD">
      <w:pPr>
        <w:spacing w:line="360" w:lineRule="auto"/>
        <w:rPr>
          <w:rFonts w:asciiTheme="majorHAnsi" w:hAnsiTheme="majorHAnsi"/>
          <w:sz w:val="22"/>
          <w:szCs w:val="22"/>
        </w:rPr>
      </w:pPr>
      <w:r>
        <w:rPr>
          <w:rFonts w:asciiTheme="majorHAnsi" w:hAnsiTheme="majorHAnsi"/>
          <w:noProof/>
          <w:sz w:val="22"/>
          <w:szCs w:val="22"/>
          <w:lang w:eastAsia="en-GB"/>
        </w:rPr>
        <w:drawing>
          <wp:inline distT="0" distB="0" distL="0" distR="0" wp14:anchorId="31CE507B">
            <wp:extent cx="5730875" cy="18415"/>
            <wp:effectExtent l="0" t="0" r="317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0875" cy="18415"/>
                    </a:xfrm>
                    <a:prstGeom prst="rect">
                      <a:avLst/>
                    </a:prstGeom>
                    <a:noFill/>
                  </pic:spPr>
                </pic:pic>
              </a:graphicData>
            </a:graphic>
          </wp:inline>
        </w:drawing>
      </w:r>
    </w:p>
    <w:p w:rsidR="00A358CD" w:rsidRDefault="00A358CD" w:rsidP="00A358CD">
      <w:pPr>
        <w:spacing w:line="360" w:lineRule="auto"/>
        <w:rPr>
          <w:rFonts w:asciiTheme="majorHAnsi" w:hAnsiTheme="majorHAnsi"/>
          <w:sz w:val="22"/>
          <w:szCs w:val="22"/>
        </w:rPr>
      </w:pPr>
    </w:p>
    <w:p w:rsidR="00A358CD" w:rsidRDefault="00A358CD" w:rsidP="00A358CD">
      <w:pPr>
        <w:spacing w:line="360" w:lineRule="auto"/>
        <w:rPr>
          <w:rFonts w:asciiTheme="majorHAnsi" w:hAnsiTheme="majorHAnsi"/>
          <w:sz w:val="22"/>
          <w:szCs w:val="22"/>
        </w:rPr>
      </w:pPr>
      <w:r w:rsidRPr="00A358CD">
        <w:rPr>
          <w:rFonts w:asciiTheme="majorHAnsi" w:hAnsiTheme="majorHAnsi"/>
          <w:sz w:val="22"/>
          <w:szCs w:val="22"/>
        </w:rPr>
        <w:t>The standard entry requirements are a Standards Council approved degree level qualification plus two years verified practice in a community learning and development setting, working to the values and principles, competences, ethics and the commitment to CPD a</w:t>
      </w:r>
      <w:r>
        <w:rPr>
          <w:rFonts w:asciiTheme="majorHAnsi" w:hAnsiTheme="majorHAnsi"/>
          <w:sz w:val="22"/>
          <w:szCs w:val="22"/>
        </w:rPr>
        <w:t>s described in section 11 of the registration system document</w:t>
      </w:r>
      <w:r w:rsidRPr="00A358CD">
        <w:rPr>
          <w:rFonts w:asciiTheme="majorHAnsi" w:hAnsiTheme="majorHAnsi"/>
          <w:sz w:val="22"/>
          <w:szCs w:val="22"/>
        </w:rPr>
        <w:t>.</w:t>
      </w:r>
    </w:p>
    <w:p w:rsidR="00A358CD" w:rsidRPr="00A358CD" w:rsidRDefault="00A358CD" w:rsidP="00A358CD">
      <w:pPr>
        <w:spacing w:line="360" w:lineRule="auto"/>
        <w:rPr>
          <w:rFonts w:asciiTheme="majorHAnsi" w:hAnsiTheme="majorHAnsi"/>
          <w:sz w:val="22"/>
          <w:szCs w:val="22"/>
        </w:rPr>
      </w:pPr>
      <w:r w:rsidRPr="00A358CD">
        <w:rPr>
          <w:rFonts w:asciiTheme="majorHAnsi" w:hAnsiTheme="majorHAnsi"/>
          <w:sz w:val="22"/>
          <w:szCs w:val="22"/>
        </w:rPr>
        <w:t xml:space="preserve"> </w:t>
      </w:r>
    </w:p>
    <w:p w:rsidR="00A358CD" w:rsidRPr="00A358CD" w:rsidRDefault="00A358CD" w:rsidP="00A358CD">
      <w:pPr>
        <w:spacing w:line="360" w:lineRule="auto"/>
        <w:rPr>
          <w:rFonts w:asciiTheme="majorHAnsi" w:hAnsiTheme="majorHAnsi"/>
          <w:sz w:val="22"/>
          <w:szCs w:val="22"/>
        </w:rPr>
      </w:pPr>
      <w:r w:rsidRPr="00A358CD">
        <w:rPr>
          <w:rFonts w:asciiTheme="majorHAnsi" w:hAnsiTheme="majorHAnsi"/>
          <w:sz w:val="22"/>
          <w:szCs w:val="22"/>
        </w:rPr>
        <w:t>This category will include practitioners who meet the qualification and practice requirements and will include for example people who:</w:t>
      </w:r>
    </w:p>
    <w:p w:rsidR="00A358CD" w:rsidRPr="00A358CD" w:rsidRDefault="00A358CD" w:rsidP="00A358CD">
      <w:pPr>
        <w:pStyle w:val="ListParagraph"/>
        <w:numPr>
          <w:ilvl w:val="0"/>
          <w:numId w:val="26"/>
        </w:numPr>
        <w:spacing w:line="360" w:lineRule="auto"/>
        <w:rPr>
          <w:rFonts w:asciiTheme="majorHAnsi" w:hAnsiTheme="majorHAnsi"/>
          <w:sz w:val="22"/>
          <w:szCs w:val="22"/>
        </w:rPr>
      </w:pPr>
      <w:r w:rsidRPr="00A358CD">
        <w:rPr>
          <w:rFonts w:asciiTheme="majorHAnsi" w:hAnsiTheme="majorHAnsi"/>
          <w:sz w:val="22"/>
          <w:szCs w:val="22"/>
        </w:rPr>
        <w:t>Are employed by voluntary or public sector organisations</w:t>
      </w:r>
    </w:p>
    <w:p w:rsidR="00A358CD" w:rsidRPr="00A358CD" w:rsidRDefault="00A358CD" w:rsidP="00A358CD">
      <w:pPr>
        <w:pStyle w:val="ListParagraph"/>
        <w:numPr>
          <w:ilvl w:val="0"/>
          <w:numId w:val="26"/>
        </w:numPr>
        <w:spacing w:line="360" w:lineRule="auto"/>
        <w:rPr>
          <w:rFonts w:asciiTheme="majorHAnsi" w:hAnsiTheme="majorHAnsi"/>
          <w:sz w:val="22"/>
          <w:szCs w:val="22"/>
        </w:rPr>
      </w:pPr>
      <w:r w:rsidRPr="00A358CD">
        <w:rPr>
          <w:rFonts w:asciiTheme="majorHAnsi" w:hAnsiTheme="majorHAnsi"/>
          <w:sz w:val="22"/>
          <w:szCs w:val="22"/>
        </w:rPr>
        <w:t>Are volunteering in a community learning and development context</w:t>
      </w:r>
    </w:p>
    <w:p w:rsidR="00A358CD" w:rsidRPr="00A358CD" w:rsidRDefault="00A358CD" w:rsidP="00A358CD">
      <w:pPr>
        <w:pStyle w:val="ListParagraph"/>
        <w:numPr>
          <w:ilvl w:val="0"/>
          <w:numId w:val="26"/>
        </w:numPr>
        <w:spacing w:line="360" w:lineRule="auto"/>
        <w:rPr>
          <w:rFonts w:asciiTheme="majorHAnsi" w:hAnsiTheme="majorHAnsi"/>
          <w:sz w:val="22"/>
          <w:szCs w:val="22"/>
        </w:rPr>
      </w:pPr>
      <w:r w:rsidRPr="00A358CD">
        <w:rPr>
          <w:rFonts w:asciiTheme="majorHAnsi" w:hAnsiTheme="majorHAnsi"/>
          <w:sz w:val="22"/>
          <w:szCs w:val="22"/>
        </w:rPr>
        <w:t>Are supporting or managing staff or volunteers in voluntary or public sector organisations</w:t>
      </w:r>
    </w:p>
    <w:p w:rsidR="00A358CD" w:rsidRPr="00A358CD" w:rsidRDefault="00A358CD" w:rsidP="00A358CD">
      <w:pPr>
        <w:pStyle w:val="ListParagraph"/>
        <w:numPr>
          <w:ilvl w:val="0"/>
          <w:numId w:val="26"/>
        </w:numPr>
        <w:spacing w:line="360" w:lineRule="auto"/>
        <w:rPr>
          <w:rFonts w:asciiTheme="majorHAnsi" w:hAnsiTheme="majorHAnsi"/>
          <w:sz w:val="22"/>
          <w:szCs w:val="22"/>
        </w:rPr>
      </w:pPr>
      <w:r w:rsidRPr="00A358CD">
        <w:rPr>
          <w:rFonts w:asciiTheme="majorHAnsi" w:hAnsiTheme="majorHAnsi"/>
          <w:sz w:val="22"/>
          <w:szCs w:val="22"/>
        </w:rPr>
        <w:t>Are operating at a strategic level within voluntary or public sector organisations</w:t>
      </w:r>
    </w:p>
    <w:p w:rsidR="00A358CD" w:rsidRPr="00A358CD" w:rsidRDefault="00A358CD" w:rsidP="00A358CD">
      <w:pPr>
        <w:pStyle w:val="ListParagraph"/>
        <w:numPr>
          <w:ilvl w:val="0"/>
          <w:numId w:val="26"/>
        </w:numPr>
        <w:spacing w:line="360" w:lineRule="auto"/>
        <w:rPr>
          <w:rFonts w:asciiTheme="majorHAnsi" w:hAnsiTheme="majorHAnsi"/>
          <w:sz w:val="22"/>
          <w:szCs w:val="22"/>
        </w:rPr>
      </w:pPr>
      <w:r w:rsidRPr="00A358CD">
        <w:rPr>
          <w:rFonts w:asciiTheme="majorHAnsi" w:hAnsiTheme="majorHAnsi"/>
          <w:sz w:val="22"/>
          <w:szCs w:val="22"/>
        </w:rPr>
        <w:t>Are on management boards of voluntary sector organisations</w:t>
      </w:r>
    </w:p>
    <w:p w:rsidR="00A358CD" w:rsidRPr="00A358CD" w:rsidRDefault="00A358CD" w:rsidP="00A358CD">
      <w:pPr>
        <w:pStyle w:val="ListParagraph"/>
        <w:numPr>
          <w:ilvl w:val="0"/>
          <w:numId w:val="26"/>
        </w:numPr>
        <w:spacing w:line="360" w:lineRule="auto"/>
        <w:rPr>
          <w:rFonts w:asciiTheme="majorHAnsi" w:hAnsiTheme="majorHAnsi"/>
          <w:sz w:val="22"/>
          <w:szCs w:val="22"/>
        </w:rPr>
      </w:pPr>
      <w:r w:rsidRPr="00A358CD">
        <w:rPr>
          <w:rFonts w:asciiTheme="majorHAnsi" w:hAnsiTheme="majorHAnsi"/>
          <w:sz w:val="22"/>
          <w:szCs w:val="22"/>
        </w:rPr>
        <w:t>Are at a senior management level within voluntary or public sector organisations that are delivering community learning and development services</w:t>
      </w:r>
    </w:p>
    <w:p w:rsidR="00A358CD" w:rsidRPr="00A358CD" w:rsidRDefault="00A358CD" w:rsidP="00A358CD">
      <w:pPr>
        <w:pStyle w:val="ListParagraph"/>
        <w:numPr>
          <w:ilvl w:val="0"/>
          <w:numId w:val="26"/>
        </w:numPr>
        <w:spacing w:line="360" w:lineRule="auto"/>
        <w:rPr>
          <w:rFonts w:asciiTheme="majorHAnsi" w:hAnsiTheme="majorHAnsi"/>
          <w:sz w:val="22"/>
          <w:szCs w:val="22"/>
        </w:rPr>
      </w:pPr>
      <w:r w:rsidRPr="00A358CD">
        <w:rPr>
          <w:rFonts w:asciiTheme="majorHAnsi" w:hAnsiTheme="majorHAnsi"/>
          <w:sz w:val="22"/>
          <w:szCs w:val="22"/>
        </w:rPr>
        <w:t>Are delivering professional level CLD training</w:t>
      </w:r>
    </w:p>
    <w:p w:rsidR="00A358CD" w:rsidRDefault="00A358CD" w:rsidP="00A358CD">
      <w:pPr>
        <w:spacing w:line="360" w:lineRule="auto"/>
        <w:rPr>
          <w:rFonts w:asciiTheme="majorHAnsi" w:hAnsiTheme="majorHAnsi"/>
          <w:sz w:val="22"/>
          <w:szCs w:val="22"/>
        </w:rPr>
      </w:pPr>
    </w:p>
    <w:p w:rsidR="00A358CD" w:rsidRPr="00A358CD" w:rsidRDefault="00A358CD" w:rsidP="00A358CD">
      <w:pPr>
        <w:spacing w:line="360" w:lineRule="auto"/>
        <w:rPr>
          <w:rFonts w:asciiTheme="majorHAnsi" w:hAnsiTheme="majorHAnsi"/>
          <w:sz w:val="22"/>
          <w:szCs w:val="22"/>
        </w:rPr>
      </w:pPr>
      <w:r w:rsidRPr="00A358CD">
        <w:rPr>
          <w:rFonts w:asciiTheme="majorHAnsi" w:hAnsiTheme="majorHAnsi"/>
          <w:sz w:val="22"/>
          <w:szCs w:val="22"/>
        </w:rPr>
        <w:t xml:space="preserve">For the purposes of Membership professional practice is defined as:  </w:t>
      </w:r>
    </w:p>
    <w:p w:rsidR="00A358CD" w:rsidRPr="00A358CD" w:rsidRDefault="00A358CD" w:rsidP="00A358CD">
      <w:pPr>
        <w:pStyle w:val="ListParagraph"/>
        <w:numPr>
          <w:ilvl w:val="0"/>
          <w:numId w:val="26"/>
        </w:numPr>
        <w:spacing w:line="360" w:lineRule="auto"/>
        <w:rPr>
          <w:rFonts w:asciiTheme="majorHAnsi" w:hAnsiTheme="majorHAnsi"/>
          <w:sz w:val="22"/>
          <w:szCs w:val="22"/>
        </w:rPr>
      </w:pPr>
      <w:r w:rsidRPr="00A358CD">
        <w:rPr>
          <w:rFonts w:asciiTheme="majorHAnsi" w:hAnsiTheme="majorHAnsi"/>
          <w:sz w:val="22"/>
          <w:szCs w:val="22"/>
        </w:rPr>
        <w:t>Adherence to the requirements for registration including the commitment to a recommended minimum of 35 hours/ year CPD</w:t>
      </w:r>
    </w:p>
    <w:p w:rsidR="00A358CD" w:rsidRPr="00A358CD" w:rsidRDefault="00A358CD" w:rsidP="00A358CD">
      <w:pPr>
        <w:pStyle w:val="ListParagraph"/>
        <w:numPr>
          <w:ilvl w:val="0"/>
          <w:numId w:val="26"/>
        </w:numPr>
        <w:spacing w:line="360" w:lineRule="auto"/>
        <w:rPr>
          <w:rFonts w:asciiTheme="majorHAnsi" w:hAnsiTheme="majorHAnsi"/>
          <w:sz w:val="22"/>
          <w:szCs w:val="22"/>
        </w:rPr>
      </w:pPr>
      <w:r w:rsidRPr="00A358CD">
        <w:rPr>
          <w:rFonts w:asciiTheme="majorHAnsi" w:hAnsiTheme="majorHAnsi"/>
          <w:sz w:val="22"/>
          <w:szCs w:val="22"/>
        </w:rPr>
        <w:t>Full time equivalent community learning and development  practice equating to 2 years X 40 weeks/year X 35hours/week = 2,800 hours. In normal circumstances we would expect this to be the registrant’s most recent practice or to have been achieved within the five year period prior to registration. Where this is not the case then the Individual Recognition Process will apply</w:t>
      </w:r>
    </w:p>
    <w:p w:rsidR="00A358CD" w:rsidRPr="00A358CD" w:rsidRDefault="00A358CD" w:rsidP="00A358CD">
      <w:pPr>
        <w:pStyle w:val="ListParagraph"/>
        <w:numPr>
          <w:ilvl w:val="0"/>
          <w:numId w:val="26"/>
        </w:numPr>
        <w:spacing w:line="360" w:lineRule="auto"/>
        <w:rPr>
          <w:rFonts w:asciiTheme="majorHAnsi" w:hAnsiTheme="majorHAnsi"/>
          <w:sz w:val="22"/>
          <w:szCs w:val="22"/>
        </w:rPr>
      </w:pPr>
      <w:r w:rsidRPr="00A358CD">
        <w:rPr>
          <w:rFonts w:asciiTheme="majorHAnsi" w:hAnsiTheme="majorHAnsi"/>
          <w:sz w:val="22"/>
          <w:szCs w:val="22"/>
        </w:rPr>
        <w:t>Practice that has been achieved according to the values, principles, ethics and competences and is verified by a competent referee or referees.</w:t>
      </w:r>
    </w:p>
    <w:p w:rsidR="00A358CD" w:rsidRDefault="00A358CD" w:rsidP="00A358CD">
      <w:pPr>
        <w:spacing w:line="360" w:lineRule="auto"/>
        <w:rPr>
          <w:rFonts w:asciiTheme="majorHAnsi" w:hAnsiTheme="majorHAnsi"/>
          <w:sz w:val="22"/>
          <w:szCs w:val="22"/>
        </w:rPr>
      </w:pPr>
    </w:p>
    <w:p w:rsidR="00A358CD" w:rsidRPr="00A358CD" w:rsidRDefault="00A358CD" w:rsidP="00A358CD">
      <w:pPr>
        <w:spacing w:line="360" w:lineRule="auto"/>
        <w:rPr>
          <w:rFonts w:asciiTheme="majorHAnsi" w:hAnsiTheme="majorHAnsi"/>
          <w:sz w:val="22"/>
          <w:szCs w:val="22"/>
        </w:rPr>
      </w:pPr>
      <w:r w:rsidRPr="00A358CD">
        <w:rPr>
          <w:rFonts w:asciiTheme="majorHAnsi" w:hAnsiTheme="majorHAnsi"/>
          <w:sz w:val="22"/>
          <w:szCs w:val="22"/>
        </w:rPr>
        <w:t>The two year practice period can include experience acquired prior to enrolment on the degree course and other paid or voluntary community learning and development practice experience. This practice will be in addition to on-course placement practice directly related to study.</w:t>
      </w:r>
    </w:p>
    <w:p w:rsidR="00A358CD" w:rsidRDefault="00A358CD" w:rsidP="00A358CD">
      <w:pPr>
        <w:spacing w:line="360" w:lineRule="auto"/>
        <w:rPr>
          <w:rFonts w:asciiTheme="majorHAnsi" w:hAnsiTheme="majorHAnsi"/>
          <w:sz w:val="22"/>
          <w:szCs w:val="22"/>
        </w:rPr>
      </w:pPr>
    </w:p>
    <w:p w:rsidR="00A358CD" w:rsidRDefault="00A358CD" w:rsidP="00A358CD">
      <w:pPr>
        <w:spacing w:line="360" w:lineRule="auto"/>
        <w:rPr>
          <w:rFonts w:asciiTheme="majorHAnsi" w:hAnsiTheme="majorHAnsi"/>
          <w:sz w:val="22"/>
          <w:szCs w:val="22"/>
        </w:rPr>
      </w:pPr>
    </w:p>
    <w:p w:rsidR="00A358CD" w:rsidRDefault="00A358CD" w:rsidP="00A358CD">
      <w:pPr>
        <w:spacing w:line="360" w:lineRule="auto"/>
        <w:rPr>
          <w:rFonts w:asciiTheme="majorHAnsi" w:hAnsiTheme="majorHAnsi"/>
          <w:b/>
          <w:sz w:val="22"/>
          <w:szCs w:val="22"/>
        </w:rPr>
      </w:pPr>
      <w:r w:rsidRPr="00A358CD">
        <w:rPr>
          <w:rFonts w:asciiTheme="majorHAnsi" w:hAnsiTheme="majorHAnsi"/>
          <w:b/>
          <w:color w:val="7030A0"/>
          <w:sz w:val="22"/>
          <w:szCs w:val="22"/>
        </w:rPr>
        <w:lastRenderedPageBreak/>
        <w:t>The specified criteria to register as a Member of the CL</w:t>
      </w:r>
      <w:r>
        <w:rPr>
          <w:rFonts w:asciiTheme="majorHAnsi" w:hAnsiTheme="majorHAnsi"/>
          <w:b/>
          <w:color w:val="7030A0"/>
          <w:sz w:val="22"/>
          <w:szCs w:val="22"/>
        </w:rPr>
        <w:t>D Standards Council (cont.)</w:t>
      </w:r>
    </w:p>
    <w:p w:rsidR="00A358CD" w:rsidRPr="00A358CD" w:rsidRDefault="00A358CD" w:rsidP="00A358CD">
      <w:pPr>
        <w:spacing w:line="360" w:lineRule="auto"/>
        <w:rPr>
          <w:rFonts w:asciiTheme="majorHAnsi" w:hAnsiTheme="majorHAnsi"/>
          <w:b/>
          <w:sz w:val="22"/>
          <w:szCs w:val="22"/>
        </w:rPr>
      </w:pPr>
    </w:p>
    <w:p w:rsidR="00A358CD" w:rsidRPr="00A358CD" w:rsidRDefault="00A358CD" w:rsidP="00A358CD">
      <w:pPr>
        <w:spacing w:line="360" w:lineRule="auto"/>
        <w:rPr>
          <w:rFonts w:asciiTheme="majorHAnsi" w:hAnsiTheme="majorHAnsi"/>
          <w:sz w:val="22"/>
          <w:szCs w:val="22"/>
        </w:rPr>
      </w:pPr>
      <w:r w:rsidRPr="00A358CD">
        <w:rPr>
          <w:rFonts w:asciiTheme="majorHAnsi" w:hAnsiTheme="majorHAnsi"/>
          <w:sz w:val="22"/>
          <w:szCs w:val="22"/>
        </w:rPr>
        <w:t xml:space="preserve">To reflect the current situation in the profession the Standards Council recognises that there are practitioners, some of many years standing, others now in management positions within the community learning and development field in public or voluntary sector organisations, who do not hold a Standards Council approved or recognised qualification. There are some practitioners whose qualification to practice pre dates the introduction of the approved degree level qualification.  There are others who have been consistently delivering community learning and development outcomes for individuals and groups in their communities or who have risen through the ranks in their chosen area of practice.  </w:t>
      </w:r>
    </w:p>
    <w:p w:rsidR="00A358CD" w:rsidRDefault="00A358CD" w:rsidP="00A358CD">
      <w:pPr>
        <w:spacing w:line="360" w:lineRule="auto"/>
        <w:rPr>
          <w:rFonts w:asciiTheme="majorHAnsi" w:hAnsiTheme="majorHAnsi"/>
          <w:sz w:val="22"/>
          <w:szCs w:val="22"/>
        </w:rPr>
      </w:pPr>
    </w:p>
    <w:p w:rsidR="00A358CD" w:rsidRDefault="00A358CD" w:rsidP="00A358CD">
      <w:pPr>
        <w:spacing w:line="360" w:lineRule="auto"/>
        <w:rPr>
          <w:rFonts w:asciiTheme="majorHAnsi" w:hAnsiTheme="majorHAnsi"/>
          <w:sz w:val="22"/>
          <w:szCs w:val="22"/>
        </w:rPr>
      </w:pPr>
      <w:r w:rsidRPr="00A358CD">
        <w:rPr>
          <w:rFonts w:asciiTheme="majorHAnsi" w:hAnsiTheme="majorHAnsi"/>
          <w:sz w:val="22"/>
          <w:szCs w:val="22"/>
        </w:rPr>
        <w:t xml:space="preserve">Practitioners who have been delivering to a high standard and have demonstrated a commitment to competent, ethical CLD practice and continuous improvement for a period of 10 years </w:t>
      </w:r>
      <w:r w:rsidR="006C440E">
        <w:rPr>
          <w:rFonts w:asciiTheme="majorHAnsi" w:hAnsiTheme="majorHAnsi"/>
          <w:sz w:val="22"/>
          <w:szCs w:val="22"/>
        </w:rPr>
        <w:t xml:space="preserve">(FTE) </w:t>
      </w:r>
      <w:r w:rsidRPr="00A358CD">
        <w:rPr>
          <w:rFonts w:asciiTheme="majorHAnsi" w:hAnsiTheme="majorHAnsi"/>
          <w:sz w:val="22"/>
          <w:szCs w:val="22"/>
        </w:rPr>
        <w:t>will be considered to fulfil the requirements for registration as a full Member. This must be verified by a competent referee or referees.</w:t>
      </w:r>
    </w:p>
    <w:p w:rsidR="00A358CD" w:rsidRDefault="00A358CD" w:rsidP="00A358CD">
      <w:pPr>
        <w:spacing w:line="360" w:lineRule="auto"/>
        <w:rPr>
          <w:rFonts w:asciiTheme="majorHAnsi" w:hAnsiTheme="majorHAnsi"/>
          <w:sz w:val="22"/>
          <w:szCs w:val="22"/>
        </w:rPr>
      </w:pPr>
    </w:p>
    <w:p w:rsidR="00A358CD" w:rsidRPr="004F7820" w:rsidRDefault="00A358CD" w:rsidP="004F7820">
      <w:pPr>
        <w:pStyle w:val="Heading3"/>
        <w:spacing w:line="360" w:lineRule="auto"/>
        <w:rPr>
          <w:rFonts w:asciiTheme="majorHAnsi" w:hAnsiTheme="majorHAnsi"/>
          <w:color w:val="7030A0"/>
          <w:sz w:val="22"/>
          <w:szCs w:val="22"/>
        </w:rPr>
      </w:pPr>
      <w:r w:rsidRPr="00A358CD">
        <w:rPr>
          <w:rFonts w:asciiTheme="majorHAnsi" w:hAnsiTheme="majorHAnsi"/>
          <w:color w:val="7030A0"/>
          <w:sz w:val="22"/>
          <w:szCs w:val="22"/>
        </w:rPr>
        <w:t>What</w:t>
      </w:r>
      <w:r w:rsidR="004F7820">
        <w:rPr>
          <w:rFonts w:asciiTheme="majorHAnsi" w:hAnsiTheme="majorHAnsi"/>
          <w:color w:val="7030A0"/>
          <w:sz w:val="22"/>
          <w:szCs w:val="22"/>
        </w:rPr>
        <w:t xml:space="preserve"> evidence</w:t>
      </w:r>
      <w:r w:rsidRPr="00A358CD">
        <w:rPr>
          <w:rFonts w:asciiTheme="majorHAnsi" w:hAnsiTheme="majorHAnsi"/>
          <w:color w:val="7030A0"/>
          <w:sz w:val="22"/>
          <w:szCs w:val="22"/>
        </w:rPr>
        <w:t xml:space="preserve"> </w:t>
      </w:r>
      <w:r w:rsidR="004F7820">
        <w:rPr>
          <w:rFonts w:asciiTheme="majorHAnsi" w:hAnsiTheme="majorHAnsi"/>
          <w:color w:val="7030A0"/>
          <w:sz w:val="22"/>
          <w:szCs w:val="22"/>
        </w:rPr>
        <w:t>does the</w:t>
      </w:r>
      <w:r w:rsidRPr="00A358CD">
        <w:rPr>
          <w:rFonts w:asciiTheme="majorHAnsi" w:hAnsiTheme="majorHAnsi"/>
          <w:color w:val="7030A0"/>
          <w:sz w:val="22"/>
          <w:szCs w:val="22"/>
        </w:rPr>
        <w:t xml:space="preserve"> Individual Recognition</w:t>
      </w:r>
      <w:r w:rsidR="004F7820">
        <w:rPr>
          <w:rFonts w:asciiTheme="majorHAnsi" w:hAnsiTheme="majorHAnsi"/>
          <w:color w:val="7030A0"/>
          <w:sz w:val="22"/>
          <w:szCs w:val="22"/>
        </w:rPr>
        <w:t xml:space="preserve"> demand</w:t>
      </w:r>
      <w:r w:rsidRPr="00A358CD">
        <w:rPr>
          <w:rFonts w:asciiTheme="majorHAnsi" w:hAnsiTheme="majorHAnsi"/>
          <w:color w:val="7030A0"/>
          <w:sz w:val="22"/>
          <w:szCs w:val="22"/>
        </w:rPr>
        <w:t>?</w:t>
      </w:r>
    </w:p>
    <w:p w:rsidR="00A358CD" w:rsidRDefault="002F2FA4" w:rsidP="00A358CD">
      <w:pPr>
        <w:spacing w:line="360" w:lineRule="auto"/>
        <w:rPr>
          <w:rFonts w:asciiTheme="majorHAnsi" w:hAnsiTheme="majorHAnsi"/>
          <w:sz w:val="22"/>
          <w:szCs w:val="22"/>
        </w:rPr>
      </w:pPr>
      <w:r>
        <w:rPr>
          <w:rFonts w:asciiTheme="majorHAnsi" w:hAnsiTheme="majorHAnsi"/>
          <w:noProof/>
          <w:sz w:val="22"/>
          <w:szCs w:val="22"/>
          <w:lang w:eastAsia="en-GB"/>
        </w:rPr>
        <w:drawing>
          <wp:inline distT="0" distB="0" distL="0" distR="0" wp14:anchorId="3C8C300B" wp14:editId="691BEA83">
            <wp:extent cx="5730875" cy="18415"/>
            <wp:effectExtent l="0" t="0" r="3175"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0875" cy="18415"/>
                    </a:xfrm>
                    <a:prstGeom prst="rect">
                      <a:avLst/>
                    </a:prstGeom>
                    <a:noFill/>
                  </pic:spPr>
                </pic:pic>
              </a:graphicData>
            </a:graphic>
          </wp:inline>
        </w:drawing>
      </w:r>
    </w:p>
    <w:p w:rsidR="00A358CD" w:rsidRPr="00A358CD" w:rsidRDefault="00A358CD" w:rsidP="00A358CD">
      <w:pPr>
        <w:spacing w:line="360" w:lineRule="auto"/>
        <w:rPr>
          <w:rFonts w:asciiTheme="majorHAnsi" w:hAnsiTheme="majorHAnsi"/>
          <w:sz w:val="22"/>
          <w:szCs w:val="22"/>
        </w:rPr>
      </w:pPr>
      <w:r w:rsidRPr="00A358CD">
        <w:rPr>
          <w:rFonts w:asciiTheme="majorHAnsi" w:hAnsiTheme="majorHAnsi"/>
          <w:sz w:val="22"/>
          <w:szCs w:val="22"/>
        </w:rPr>
        <w:t>All applications for individual recognition must include:</w:t>
      </w:r>
    </w:p>
    <w:p w:rsidR="00A358CD" w:rsidRPr="00A358CD" w:rsidRDefault="0071696A" w:rsidP="00A358CD">
      <w:pPr>
        <w:pStyle w:val="ListParagraph"/>
        <w:numPr>
          <w:ilvl w:val="0"/>
          <w:numId w:val="29"/>
        </w:numPr>
        <w:spacing w:line="360" w:lineRule="auto"/>
        <w:rPr>
          <w:rFonts w:asciiTheme="majorHAnsi" w:hAnsiTheme="majorHAnsi"/>
          <w:sz w:val="22"/>
          <w:szCs w:val="22"/>
        </w:rPr>
      </w:pPr>
      <w:r>
        <w:rPr>
          <w:rFonts w:asciiTheme="majorHAnsi" w:hAnsiTheme="majorHAnsi"/>
          <w:sz w:val="22"/>
          <w:szCs w:val="22"/>
        </w:rPr>
        <w:t>Evidence of 1440</w:t>
      </w:r>
      <w:r>
        <w:rPr>
          <w:rStyle w:val="FootnoteReference"/>
          <w:rFonts w:asciiTheme="majorHAnsi" w:hAnsiTheme="majorHAnsi"/>
          <w:sz w:val="22"/>
          <w:szCs w:val="22"/>
        </w:rPr>
        <w:footnoteReference w:id="1"/>
      </w:r>
      <w:r>
        <w:rPr>
          <w:rFonts w:asciiTheme="majorHAnsi" w:hAnsiTheme="majorHAnsi"/>
          <w:sz w:val="22"/>
          <w:szCs w:val="22"/>
        </w:rPr>
        <w:t xml:space="preserve"> hours</w:t>
      </w:r>
      <w:r w:rsidR="00A358CD" w:rsidRPr="00A358CD">
        <w:rPr>
          <w:rFonts w:asciiTheme="majorHAnsi" w:hAnsiTheme="majorHAnsi"/>
          <w:sz w:val="22"/>
          <w:szCs w:val="22"/>
        </w:rPr>
        <w:t xml:space="preserve"> supervised and assessed practice</w:t>
      </w:r>
    </w:p>
    <w:p w:rsidR="00A358CD" w:rsidRPr="00A358CD" w:rsidRDefault="00A358CD" w:rsidP="00A358CD">
      <w:pPr>
        <w:pStyle w:val="ListParagraph"/>
        <w:numPr>
          <w:ilvl w:val="0"/>
          <w:numId w:val="29"/>
        </w:numPr>
        <w:spacing w:line="360" w:lineRule="auto"/>
        <w:rPr>
          <w:rFonts w:asciiTheme="majorHAnsi" w:hAnsiTheme="majorHAnsi"/>
          <w:sz w:val="22"/>
          <w:szCs w:val="22"/>
        </w:rPr>
      </w:pPr>
      <w:r w:rsidRPr="00A358CD">
        <w:rPr>
          <w:rFonts w:asciiTheme="majorHAnsi" w:hAnsiTheme="majorHAnsi"/>
          <w:sz w:val="22"/>
          <w:szCs w:val="22"/>
        </w:rPr>
        <w:t xml:space="preserve">Evidence of understanding of CLD competences, values, principles and ethics </w:t>
      </w:r>
    </w:p>
    <w:p w:rsidR="00A358CD" w:rsidRPr="00A358CD" w:rsidRDefault="00A358CD" w:rsidP="00A358CD">
      <w:pPr>
        <w:pStyle w:val="ListParagraph"/>
        <w:numPr>
          <w:ilvl w:val="0"/>
          <w:numId w:val="29"/>
        </w:numPr>
        <w:spacing w:line="360" w:lineRule="auto"/>
        <w:rPr>
          <w:rFonts w:asciiTheme="majorHAnsi" w:hAnsiTheme="majorHAnsi"/>
          <w:sz w:val="22"/>
          <w:szCs w:val="22"/>
        </w:rPr>
      </w:pPr>
      <w:r w:rsidRPr="00A358CD">
        <w:rPr>
          <w:rFonts w:asciiTheme="majorHAnsi" w:hAnsiTheme="majorHAnsi"/>
          <w:sz w:val="22"/>
          <w:szCs w:val="22"/>
        </w:rPr>
        <w:t>Evidence of practice in at least two of the three strands of CLD and awareness of all three</w:t>
      </w:r>
    </w:p>
    <w:p w:rsidR="00A358CD" w:rsidRPr="00A358CD" w:rsidRDefault="00A358CD" w:rsidP="00A358CD">
      <w:pPr>
        <w:pStyle w:val="ListParagraph"/>
        <w:numPr>
          <w:ilvl w:val="0"/>
          <w:numId w:val="29"/>
        </w:numPr>
        <w:spacing w:line="360" w:lineRule="auto"/>
        <w:rPr>
          <w:rFonts w:asciiTheme="majorHAnsi" w:hAnsiTheme="majorHAnsi"/>
          <w:sz w:val="22"/>
          <w:szCs w:val="22"/>
        </w:rPr>
      </w:pPr>
      <w:r w:rsidRPr="00A358CD">
        <w:rPr>
          <w:rFonts w:asciiTheme="majorHAnsi" w:hAnsiTheme="majorHAnsi"/>
          <w:sz w:val="22"/>
          <w:szCs w:val="22"/>
        </w:rPr>
        <w:t>Evidence of understanding of CLD theory and how it integrates with practice</w:t>
      </w:r>
    </w:p>
    <w:p w:rsidR="00A358CD" w:rsidRPr="00A358CD" w:rsidRDefault="00A358CD" w:rsidP="00A358CD">
      <w:pPr>
        <w:pStyle w:val="ListParagraph"/>
        <w:numPr>
          <w:ilvl w:val="0"/>
          <w:numId w:val="29"/>
        </w:numPr>
        <w:spacing w:line="360" w:lineRule="auto"/>
        <w:rPr>
          <w:rFonts w:asciiTheme="majorHAnsi" w:hAnsiTheme="majorHAnsi"/>
          <w:sz w:val="22"/>
          <w:szCs w:val="22"/>
        </w:rPr>
      </w:pPr>
      <w:r w:rsidRPr="00A358CD">
        <w:rPr>
          <w:rFonts w:asciiTheme="majorHAnsi" w:hAnsiTheme="majorHAnsi"/>
          <w:sz w:val="22"/>
          <w:szCs w:val="22"/>
        </w:rPr>
        <w:t>Evidence of two years’ verified practice not already accounted in (1)</w:t>
      </w:r>
    </w:p>
    <w:p w:rsidR="00A358CD" w:rsidRDefault="00A358CD" w:rsidP="00A358CD">
      <w:pPr>
        <w:spacing w:line="360" w:lineRule="auto"/>
        <w:rPr>
          <w:rFonts w:asciiTheme="majorHAnsi" w:hAnsiTheme="majorHAnsi"/>
          <w:sz w:val="22"/>
          <w:szCs w:val="22"/>
        </w:rPr>
      </w:pPr>
    </w:p>
    <w:p w:rsidR="004F7820" w:rsidRPr="00A358CD" w:rsidRDefault="004F7820" w:rsidP="004F7820">
      <w:pPr>
        <w:pStyle w:val="Heading3"/>
        <w:spacing w:line="360" w:lineRule="auto"/>
        <w:rPr>
          <w:rFonts w:asciiTheme="majorHAnsi" w:hAnsiTheme="majorHAnsi"/>
          <w:color w:val="7030A0"/>
          <w:sz w:val="22"/>
          <w:szCs w:val="22"/>
        </w:rPr>
      </w:pPr>
      <w:r>
        <w:rPr>
          <w:rFonts w:asciiTheme="majorHAnsi" w:hAnsiTheme="majorHAnsi"/>
          <w:color w:val="7030A0"/>
          <w:sz w:val="22"/>
          <w:szCs w:val="22"/>
        </w:rPr>
        <w:t>I</w:t>
      </w:r>
      <w:r w:rsidRPr="00A358CD">
        <w:rPr>
          <w:rFonts w:asciiTheme="majorHAnsi" w:hAnsiTheme="majorHAnsi"/>
          <w:color w:val="7030A0"/>
          <w:sz w:val="22"/>
          <w:szCs w:val="22"/>
        </w:rPr>
        <w:t>s Individual Recognition</w:t>
      </w:r>
      <w:r>
        <w:rPr>
          <w:rFonts w:asciiTheme="majorHAnsi" w:hAnsiTheme="majorHAnsi"/>
          <w:color w:val="7030A0"/>
          <w:sz w:val="22"/>
          <w:szCs w:val="22"/>
        </w:rPr>
        <w:t xml:space="preserve"> for me</w:t>
      </w:r>
      <w:r w:rsidRPr="00A358CD">
        <w:rPr>
          <w:rFonts w:asciiTheme="majorHAnsi" w:hAnsiTheme="majorHAnsi"/>
          <w:color w:val="7030A0"/>
          <w:sz w:val="22"/>
          <w:szCs w:val="22"/>
        </w:rPr>
        <w:t>?</w:t>
      </w:r>
    </w:p>
    <w:p w:rsidR="004F7820" w:rsidRDefault="002F2FA4" w:rsidP="00A358CD">
      <w:pPr>
        <w:spacing w:line="360" w:lineRule="auto"/>
        <w:rPr>
          <w:rFonts w:asciiTheme="majorHAnsi" w:hAnsiTheme="majorHAnsi"/>
          <w:sz w:val="22"/>
          <w:szCs w:val="22"/>
        </w:rPr>
      </w:pPr>
      <w:r>
        <w:rPr>
          <w:rFonts w:asciiTheme="majorHAnsi" w:hAnsiTheme="majorHAnsi"/>
          <w:noProof/>
          <w:sz w:val="22"/>
          <w:szCs w:val="22"/>
          <w:lang w:eastAsia="en-GB"/>
        </w:rPr>
        <w:drawing>
          <wp:inline distT="0" distB="0" distL="0" distR="0" wp14:anchorId="3C8C300B" wp14:editId="691BEA83">
            <wp:extent cx="5730875" cy="18415"/>
            <wp:effectExtent l="0" t="0" r="317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0875" cy="18415"/>
                    </a:xfrm>
                    <a:prstGeom prst="rect">
                      <a:avLst/>
                    </a:prstGeom>
                    <a:noFill/>
                  </pic:spPr>
                </pic:pic>
              </a:graphicData>
            </a:graphic>
          </wp:inline>
        </w:drawing>
      </w:r>
    </w:p>
    <w:p w:rsidR="008B28C6" w:rsidRDefault="004F7820" w:rsidP="00A358CD">
      <w:pPr>
        <w:spacing w:line="360" w:lineRule="auto"/>
        <w:rPr>
          <w:rFonts w:asciiTheme="majorHAnsi" w:hAnsiTheme="majorHAnsi"/>
          <w:sz w:val="22"/>
          <w:szCs w:val="22"/>
        </w:rPr>
        <w:sectPr w:rsidR="008B28C6" w:rsidSect="00551719">
          <w:headerReference w:type="default" r:id="rId15"/>
          <w:footerReference w:type="default" r:id="rId16"/>
          <w:pgSz w:w="11906" w:h="16838" w:code="9"/>
          <w:pgMar w:top="1440" w:right="1440" w:bottom="1440" w:left="1440" w:header="720" w:footer="720" w:gutter="0"/>
          <w:cols w:space="708"/>
          <w:docGrid w:linePitch="360"/>
        </w:sectPr>
      </w:pPr>
      <w:r>
        <w:rPr>
          <w:rFonts w:asciiTheme="majorHAnsi" w:hAnsiTheme="majorHAnsi"/>
          <w:sz w:val="22"/>
          <w:szCs w:val="22"/>
        </w:rPr>
        <w:t xml:space="preserve">Applicants should consult the flowchart on the next page as a first step; applicants can also contact the Registration Development Officer for clarification and advice. </w:t>
      </w:r>
    </w:p>
    <w:p w:rsidR="008B28C6" w:rsidRPr="00AF33CC" w:rsidRDefault="008B28C6" w:rsidP="008B28C6">
      <w:pPr>
        <w:ind w:left="45"/>
        <w:jc w:val="center"/>
        <w:rPr>
          <w:rFonts w:ascii="Cambria" w:hAnsi="Cambria"/>
          <w:b/>
          <w:u w:val="single"/>
        </w:rPr>
      </w:pPr>
      <w:r w:rsidRPr="00AF33CC">
        <w:rPr>
          <w:rFonts w:ascii="Cambria" w:hAnsi="Cambria"/>
          <w:b/>
          <w:u w:val="single"/>
        </w:rPr>
        <w:lastRenderedPageBreak/>
        <w:t>Flowchart: is the Individual Recognition Process for me?</w:t>
      </w:r>
    </w:p>
    <w:p w:rsidR="008B28C6" w:rsidRDefault="008B28C6" w:rsidP="008B28C6">
      <w:pPr>
        <w:ind w:left="45"/>
        <w:rPr>
          <w:rFonts w:ascii="Cambria" w:hAnsi="Cambria"/>
          <w:b/>
        </w:rPr>
      </w:pPr>
      <w:r w:rsidRPr="00144268">
        <w:rPr>
          <w:rFonts w:ascii="Cambria" w:hAnsi="Cambria"/>
          <w:b/>
          <w:noProof/>
          <w:lang w:eastAsia="en-GB"/>
        </w:rPr>
        <mc:AlternateContent>
          <mc:Choice Requires="wps">
            <w:drawing>
              <wp:anchor distT="0" distB="0" distL="114300" distR="114300" simplePos="0" relativeHeight="251758592" behindDoc="0" locked="0" layoutInCell="1" allowOverlap="1">
                <wp:simplePos x="0" y="0"/>
                <wp:positionH relativeFrom="column">
                  <wp:posOffset>2745740</wp:posOffset>
                </wp:positionH>
                <wp:positionV relativeFrom="paragraph">
                  <wp:posOffset>131445</wp:posOffset>
                </wp:positionV>
                <wp:extent cx="3521075" cy="517525"/>
                <wp:effectExtent l="12065" t="7620" r="12065" b="825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075" cy="517525"/>
                        </a:xfrm>
                        <a:prstGeom prst="rect">
                          <a:avLst/>
                        </a:prstGeom>
                        <a:solidFill>
                          <a:srgbClr val="FFFFFF"/>
                        </a:solidFill>
                        <a:ln w="9525">
                          <a:solidFill>
                            <a:srgbClr val="000000"/>
                          </a:solidFill>
                          <a:miter lim="800000"/>
                          <a:headEnd/>
                          <a:tailEnd/>
                        </a:ln>
                      </wps:spPr>
                      <wps:txbx>
                        <w:txbxContent>
                          <w:p w:rsidR="006C440E" w:rsidRPr="00B93068" w:rsidRDefault="006C440E" w:rsidP="008B28C6">
                            <w:pPr>
                              <w:jc w:val="center"/>
                              <w:rPr>
                                <w:rFonts w:ascii="Cambria" w:hAnsi="Cambria"/>
                              </w:rPr>
                            </w:pPr>
                            <w:r>
                              <w:rPr>
                                <w:rFonts w:ascii="Cambria" w:hAnsi="Cambria"/>
                              </w:rPr>
                              <w:t>Does the applicant have a professional level qualification?</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43" o:spid="_x0000_s1026" type="#_x0000_t202" style="position:absolute;left:0;text-align:left;margin-left:216.2pt;margin-top:10.35pt;width:277.25pt;height:40.75pt;z-index:25175859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">
                <v:textbox>
                  <w:txbxContent>
                    <w:p w:rsidR="006C440E" w:rsidRPr="00B93068" w:rsidRDefault="006C440E" w:rsidP="008B28C6">
                      <w:pPr>
                        <w:jc w:val="center"/>
                        <w:rPr>
                          <w:rFonts w:ascii="Cambria" w:hAnsi="Cambria"/>
                        </w:rPr>
                      </w:pPr>
                      <w:r>
                        <w:rPr>
                          <w:rFonts w:ascii="Cambria" w:hAnsi="Cambria"/>
                        </w:rPr>
                        <w:t>Does the applicant have a professional level qualification?</w:t>
                      </w:r>
                    </w:p>
                  </w:txbxContent>
                </v:textbox>
              </v:shape>
            </w:pict>
          </mc:Fallback>
        </mc:AlternateContent>
      </w:r>
    </w:p>
    <w:p w:rsidR="008B28C6" w:rsidRDefault="008B28C6" w:rsidP="008B28C6">
      <w:pPr>
        <w:ind w:left="45"/>
      </w:pPr>
    </w:p>
    <w:p w:rsidR="008B28C6" w:rsidRDefault="008B28C6" w:rsidP="008B28C6">
      <w:pPr>
        <w:ind w:left="45"/>
      </w:pPr>
      <w:r>
        <w:rPr>
          <w:noProof/>
          <w:lang w:eastAsia="en-GB"/>
        </w:rPr>
        <mc:AlternateContent>
          <mc:Choice Requires="wps">
            <w:drawing>
              <wp:anchor distT="0" distB="0" distL="114300" distR="114300" simplePos="0" relativeHeight="251773952" behindDoc="0" locked="0" layoutInCell="1" allowOverlap="1">
                <wp:simplePos x="0" y="0"/>
                <wp:positionH relativeFrom="column">
                  <wp:posOffset>8106410</wp:posOffset>
                </wp:positionH>
                <wp:positionV relativeFrom="paragraph">
                  <wp:posOffset>1300480</wp:posOffset>
                </wp:positionV>
                <wp:extent cx="0" cy="937260"/>
                <wp:effectExtent l="57785" t="5080" r="56515" b="2159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7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C034AB4" id="_x0000_t32" coordsize="21600,21600" o:spt="32" o:oned="t" path="m,l21600,21600e" filled="f">
                <v:path arrowok="t" fillok="f" o:connecttype="none"/>
                <o:lock v:ext="edit" shapetype="t"/>
              </v:shapetype>
              <v:shape id="Straight Arrow Connector 42" o:spid="_x0000_s1026" type="#_x0000_t32" style="position:absolute;margin-left:638.3pt;margin-top:102.4pt;width:0;height:73.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">
                <v:stroke endarrow="block"/>
              </v:shape>
            </w:pict>
          </mc:Fallback>
        </mc:AlternateContent>
      </w:r>
      <w:r>
        <w:rPr>
          <w:noProof/>
          <w:lang w:eastAsia="en-GB"/>
        </w:rPr>
        <mc:AlternateContent>
          <mc:Choice Requires="wps">
            <w:drawing>
              <wp:anchor distT="0" distB="0" distL="114300" distR="114300" simplePos="0" relativeHeight="251772928" behindDoc="0" locked="0" layoutInCell="1" allowOverlap="1" wp14:anchorId="77B9C988" wp14:editId="2D7567BC">
                <wp:simplePos x="0" y="0"/>
                <wp:positionH relativeFrom="column">
                  <wp:posOffset>6152515</wp:posOffset>
                </wp:positionH>
                <wp:positionV relativeFrom="paragraph">
                  <wp:posOffset>1883410</wp:posOffset>
                </wp:positionV>
                <wp:extent cx="635" cy="354330"/>
                <wp:effectExtent l="56515" t="9525" r="57150" b="1905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4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E22B91A" id="_x0000_t32" coordsize="21600,21600" o:spt="32" o:oned="t" path="m,l21600,21600e" filled="f">
                <v:path arrowok="t" fillok="f" o:connecttype="none"/>
                <o:lock v:ext="edit" shapetype="t"/>
              </v:shapetype>
              <v:shape id="Straight Arrow Connector 40" o:spid="_x0000_s1026" type="#_x0000_t32" style="position:absolute;margin-left:484.45pt;margin-top:148.3pt;width:.05pt;height:27.9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">
                <v:stroke endarrow="block"/>
              </v:shape>
            </w:pict>
          </mc:Fallback>
        </mc:AlternateContent>
      </w:r>
      <w:r>
        <w:rPr>
          <w:noProof/>
          <w:lang w:eastAsia="en-GB"/>
        </w:rPr>
        <mc:AlternateContent>
          <mc:Choice Requires="wps">
            <w:drawing>
              <wp:anchor distT="0" distB="0" distL="114300" distR="114300" simplePos="0" relativeHeight="251767808" behindDoc="0" locked="0" layoutInCell="1" allowOverlap="1" wp14:anchorId="0C195E8F" wp14:editId="444D3D76">
                <wp:simplePos x="0" y="0"/>
                <wp:positionH relativeFrom="column">
                  <wp:posOffset>5403215</wp:posOffset>
                </wp:positionH>
                <wp:positionV relativeFrom="paragraph">
                  <wp:posOffset>2237740</wp:posOffset>
                </wp:positionV>
                <wp:extent cx="1531620" cy="2293620"/>
                <wp:effectExtent l="12065" t="11430" r="8890" b="952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2293620"/>
                        </a:xfrm>
                        <a:prstGeom prst="rect">
                          <a:avLst/>
                        </a:prstGeom>
                        <a:solidFill>
                          <a:srgbClr val="FFFFFF"/>
                        </a:solidFill>
                        <a:ln w="9525">
                          <a:solidFill>
                            <a:srgbClr val="000000"/>
                          </a:solidFill>
                          <a:miter lim="800000"/>
                          <a:headEnd/>
                          <a:tailEnd/>
                        </a:ln>
                      </wps:spPr>
                      <wps:txbx>
                        <w:txbxContent>
                          <w:p w:rsidR="006C440E" w:rsidRPr="00961721" w:rsidRDefault="006C440E" w:rsidP="008B28C6">
                            <w:pPr>
                              <w:jc w:val="center"/>
                              <w:rPr>
                                <w:rFonts w:ascii="Cambria" w:hAnsi="Cambria"/>
                                <w:color w:val="7030A0"/>
                              </w:rPr>
                            </w:pPr>
                            <w:r w:rsidRPr="00961721">
                              <w:rPr>
                                <w:rFonts w:ascii="Cambria" w:hAnsi="Cambria"/>
                                <w:color w:val="7030A0"/>
                              </w:rPr>
                              <w:t>If applicant has worked in CLD in Scotland for 10 years or more: register as member</w:t>
                            </w:r>
                          </w:p>
                          <w:p w:rsidR="006C440E" w:rsidRPr="00961721" w:rsidRDefault="006C440E" w:rsidP="008B28C6">
                            <w:pPr>
                              <w:jc w:val="center"/>
                              <w:rPr>
                                <w:rFonts w:ascii="Cambria" w:hAnsi="Cambria"/>
                                <w:color w:val="7030A0"/>
                              </w:rPr>
                            </w:pPr>
                            <w:r w:rsidRPr="00961721">
                              <w:rPr>
                                <w:rFonts w:ascii="Cambria" w:hAnsi="Cambria"/>
                                <w:color w:val="7030A0"/>
                              </w:rPr>
                              <w:t xml:space="preserve">If applicant has worked in CLD in Scotland for less than 10 years: </w:t>
                            </w:r>
                            <w:r w:rsidRPr="00961721">
                              <w:rPr>
                                <w:rFonts w:ascii="Cambria" w:hAnsi="Cambria"/>
                                <w:b/>
                                <w:color w:val="7030A0"/>
                              </w:rPr>
                              <w:t>Individual Recognition Process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C195E8F" id="Text Box 39" o:spid="_x0000_s1027" type="#_x0000_t202" style="position:absolute;left:0;text-align:left;margin-left:425.45pt;margin-top:176.2pt;width:120.6pt;height:180.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">
                <v:textbox>
                  <w:txbxContent>
                    <w:p w:rsidR="006C440E" w:rsidRPr="00961721" w:rsidRDefault="006C440E" w:rsidP="008B28C6">
                      <w:pPr>
                        <w:jc w:val="center"/>
                        <w:rPr>
                          <w:rFonts w:ascii="Cambria" w:hAnsi="Cambria"/>
                          <w:color w:val="7030A0"/>
                        </w:rPr>
                      </w:pPr>
                      <w:r w:rsidRPr="00961721">
                        <w:rPr>
                          <w:rFonts w:ascii="Cambria" w:hAnsi="Cambria"/>
                          <w:color w:val="7030A0"/>
                        </w:rPr>
                        <w:t>If applicant has worked in CLD in Scotland for 10 years or more: register as member</w:t>
                      </w:r>
                    </w:p>
                    <w:p w:rsidR="006C440E" w:rsidRPr="00961721" w:rsidRDefault="006C440E" w:rsidP="008B28C6">
                      <w:pPr>
                        <w:jc w:val="center"/>
                        <w:rPr>
                          <w:rFonts w:ascii="Cambria" w:hAnsi="Cambria"/>
                          <w:color w:val="7030A0"/>
                        </w:rPr>
                      </w:pPr>
                      <w:r w:rsidRPr="00961721">
                        <w:rPr>
                          <w:rFonts w:ascii="Cambria" w:hAnsi="Cambria"/>
                          <w:color w:val="7030A0"/>
                        </w:rPr>
                        <w:t xml:space="preserve">If applicant has worked in CLD in Scotland for less than 10 years: </w:t>
                      </w:r>
                      <w:r w:rsidRPr="00961721">
                        <w:rPr>
                          <w:rFonts w:ascii="Cambria" w:hAnsi="Cambria"/>
                          <w:b/>
                          <w:color w:val="7030A0"/>
                        </w:rPr>
                        <w:t>Individual Recognition Process</w:t>
                      </w:r>
                    </w:p>
                  </w:txbxContent>
                </v:textbox>
              </v:shape>
            </w:pict>
          </mc:Fallback>
        </mc:AlternateContent>
      </w:r>
      <w:r w:rsidRPr="00144268">
        <w:rPr>
          <w:rFonts w:ascii="Cambria" w:hAnsi="Cambria"/>
          <w:b/>
          <w:noProof/>
          <w:lang w:eastAsia="en-GB"/>
        </w:rPr>
        <mc:AlternateContent>
          <mc:Choice Requires="wps">
            <w:drawing>
              <wp:anchor distT="0" distB="0" distL="114300" distR="114300" simplePos="0" relativeHeight="251762688" behindDoc="0" locked="0" layoutInCell="1" allowOverlap="1" wp14:anchorId="623BA378" wp14:editId="24FB1700">
                <wp:simplePos x="0" y="0"/>
                <wp:positionH relativeFrom="column">
                  <wp:posOffset>5481955</wp:posOffset>
                </wp:positionH>
                <wp:positionV relativeFrom="paragraph">
                  <wp:posOffset>454660</wp:posOffset>
                </wp:positionV>
                <wp:extent cx="1356995" cy="1428750"/>
                <wp:effectExtent l="5080" t="9525" r="9525" b="952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1428750"/>
                        </a:xfrm>
                        <a:prstGeom prst="rect">
                          <a:avLst/>
                        </a:prstGeom>
                        <a:solidFill>
                          <a:srgbClr val="FFFFFF"/>
                        </a:solidFill>
                        <a:ln w="9525">
                          <a:solidFill>
                            <a:srgbClr val="000000"/>
                          </a:solidFill>
                          <a:miter lim="800000"/>
                          <a:headEnd/>
                          <a:tailEnd/>
                        </a:ln>
                      </wps:spPr>
                      <wps:txbx>
                        <w:txbxContent>
                          <w:p w:rsidR="006C440E" w:rsidRPr="00A73DAB" w:rsidRDefault="006C440E" w:rsidP="008B28C6">
                            <w:pPr>
                              <w:jc w:val="center"/>
                              <w:rPr>
                                <w:rFonts w:ascii="Cambria" w:hAnsi="Cambria"/>
                                <w:color w:val="8064A2"/>
                              </w:rPr>
                            </w:pPr>
                            <w:r>
                              <w:rPr>
                                <w:rFonts w:ascii="Cambria" w:hAnsi="Cambria"/>
                                <w:color w:val="8064A2"/>
                              </w:rPr>
                              <w:t xml:space="preserve">YES: </w:t>
                            </w:r>
                            <w:r w:rsidRPr="00A73DAB">
                              <w:rPr>
                                <w:rFonts w:ascii="Cambria" w:hAnsi="Cambria"/>
                                <w:color w:val="8064A2"/>
                              </w:rPr>
                              <w:t>fr</w:t>
                            </w:r>
                            <w:r>
                              <w:rPr>
                                <w:rFonts w:ascii="Cambria" w:hAnsi="Cambria"/>
                                <w:color w:val="8064A2"/>
                              </w:rPr>
                              <w:t>om outside the UK in a discipline related to CLD (not including Youth Work – see centre column)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23BA378" id="Text Box 38" o:spid="_x0000_s1028" type="#_x0000_t202" style="position:absolute;left:0;text-align:left;margin-left:431.65pt;margin-top:35.8pt;width:106.85pt;height:11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">
                <v:textbox>
                  <w:txbxContent>
                    <w:p w:rsidR="006C440E" w:rsidRPr="00A73DAB" w:rsidRDefault="006C440E" w:rsidP="008B28C6">
                      <w:pPr>
                        <w:jc w:val="center"/>
                        <w:rPr>
                          <w:rFonts w:ascii="Cambria" w:hAnsi="Cambria"/>
                          <w:color w:val="8064A2"/>
                        </w:rPr>
                      </w:pPr>
                      <w:r>
                        <w:rPr>
                          <w:rFonts w:ascii="Cambria" w:hAnsi="Cambria"/>
                          <w:color w:val="8064A2"/>
                        </w:rPr>
                        <w:t xml:space="preserve">YES: </w:t>
                      </w:r>
                      <w:r w:rsidRPr="00A73DAB">
                        <w:rPr>
                          <w:rFonts w:ascii="Cambria" w:hAnsi="Cambria"/>
                          <w:color w:val="8064A2"/>
                        </w:rPr>
                        <w:t>fr</w:t>
                      </w:r>
                      <w:r>
                        <w:rPr>
                          <w:rFonts w:ascii="Cambria" w:hAnsi="Cambria"/>
                          <w:color w:val="8064A2"/>
                        </w:rPr>
                        <w:t>om outside the UK in a discipline related to CLD (not including Youth Work – see centre column)</w:t>
                      </w:r>
                    </w:p>
                  </w:txbxContent>
                </v:textbox>
              </v:shape>
            </w:pict>
          </mc:Fallback>
        </mc:AlternateContent>
      </w:r>
      <w:r>
        <w:rPr>
          <w:noProof/>
          <w:lang w:eastAsia="en-GB"/>
        </w:rPr>
        <mc:AlternateContent>
          <mc:Choice Requires="wps">
            <w:drawing>
              <wp:anchor distT="0" distB="0" distL="114300" distR="114300" simplePos="0" relativeHeight="251771904" behindDoc="0" locked="0" layoutInCell="1" allowOverlap="1" wp14:anchorId="4FAE1DC3" wp14:editId="65B8959C">
                <wp:simplePos x="0" y="0"/>
                <wp:positionH relativeFrom="column">
                  <wp:posOffset>4295775</wp:posOffset>
                </wp:positionH>
                <wp:positionV relativeFrom="paragraph">
                  <wp:posOffset>1130935</wp:posOffset>
                </wp:positionV>
                <wp:extent cx="0" cy="1106805"/>
                <wp:effectExtent l="57150" t="9525" r="57150" b="1714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6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264431" id="Straight Arrow Connector 37" o:spid="_x0000_s1026" type="#_x0000_t32" style="position:absolute;margin-left:338.25pt;margin-top:89.05pt;width:0;height:87.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">
                <v:stroke endarrow="block"/>
              </v:shape>
            </w:pict>
          </mc:Fallback>
        </mc:AlternateContent>
      </w:r>
      <w:r>
        <w:rPr>
          <w:noProof/>
          <w:lang w:eastAsia="en-GB"/>
        </w:rPr>
        <mc:AlternateContent>
          <mc:Choice Requires="wps">
            <w:drawing>
              <wp:anchor distT="0" distB="0" distL="114300" distR="114300" simplePos="0" relativeHeight="251763712" behindDoc="0" locked="0" layoutInCell="1" allowOverlap="1" wp14:anchorId="75505E5B" wp14:editId="2740BD59">
                <wp:simplePos x="0" y="0"/>
                <wp:positionH relativeFrom="column">
                  <wp:posOffset>3560445</wp:posOffset>
                </wp:positionH>
                <wp:positionV relativeFrom="paragraph">
                  <wp:posOffset>2237740</wp:posOffset>
                </wp:positionV>
                <wp:extent cx="1373505" cy="1514475"/>
                <wp:effectExtent l="7620" t="6985" r="9525" b="1206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1514475"/>
                        </a:xfrm>
                        <a:prstGeom prst="rect">
                          <a:avLst/>
                        </a:prstGeom>
                        <a:solidFill>
                          <a:srgbClr val="FFFFFF"/>
                        </a:solidFill>
                        <a:ln w="9525">
                          <a:solidFill>
                            <a:srgbClr val="000000"/>
                          </a:solidFill>
                          <a:miter lim="800000"/>
                          <a:headEnd/>
                          <a:tailEnd/>
                        </a:ln>
                      </wps:spPr>
                      <wps:txbx>
                        <w:txbxContent>
                          <w:p w:rsidR="006C440E" w:rsidRPr="00FE2CA4" w:rsidRDefault="006C440E" w:rsidP="008B28C6">
                            <w:pPr>
                              <w:jc w:val="center"/>
                              <w:rPr>
                                <w:rFonts w:ascii="Cambria" w:hAnsi="Cambria"/>
                                <w:color w:val="9BBB59"/>
                              </w:rPr>
                            </w:pPr>
                            <w:r w:rsidRPr="00FE2CA4">
                              <w:rPr>
                                <w:rFonts w:ascii="Cambria" w:hAnsi="Cambria"/>
                                <w:color w:val="9BBB59"/>
                              </w:rPr>
                              <w:t>Applicant should follow the JETS Individual Recognition Process route to Youth Work Guidelines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5505E5B" id="Text Box 36" o:spid="_x0000_s1029" type="#_x0000_t202" style="position:absolute;left:0;text-align:left;margin-left:280.35pt;margin-top:176.2pt;width:108.15pt;height:119.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">
                <v:textbox>
                  <w:txbxContent>
                    <w:p w:rsidR="006C440E" w:rsidRPr="00FE2CA4" w:rsidRDefault="006C440E" w:rsidP="008B28C6">
                      <w:pPr>
                        <w:jc w:val="center"/>
                        <w:rPr>
                          <w:rFonts w:ascii="Cambria" w:hAnsi="Cambria"/>
                          <w:color w:val="9BBB59"/>
                        </w:rPr>
                      </w:pPr>
                      <w:r w:rsidRPr="00FE2CA4">
                        <w:rPr>
                          <w:rFonts w:ascii="Cambria" w:hAnsi="Cambria"/>
                          <w:color w:val="9BBB59"/>
                        </w:rPr>
                        <w:t>Applicant should follow the JETS Individual Recognition Process route to Youth Work Guidelines</w:t>
                      </w:r>
                    </w:p>
                  </w:txbxContent>
                </v:textbox>
              </v:shape>
            </w:pict>
          </mc:Fallback>
        </mc:AlternateContent>
      </w:r>
      <w:r w:rsidRPr="00144268">
        <w:rPr>
          <w:rFonts w:ascii="Cambria" w:hAnsi="Cambria"/>
          <w:b/>
          <w:noProof/>
          <w:lang w:eastAsia="en-GB"/>
        </w:rPr>
        <mc:AlternateContent>
          <mc:Choice Requires="wps">
            <w:drawing>
              <wp:anchor distT="0" distB="0" distL="114300" distR="114300" simplePos="0" relativeHeight="251761664" behindDoc="0" locked="0" layoutInCell="1" allowOverlap="1" wp14:anchorId="79ACD592" wp14:editId="768A44DC">
                <wp:simplePos x="0" y="0"/>
                <wp:positionH relativeFrom="column">
                  <wp:posOffset>3655695</wp:posOffset>
                </wp:positionH>
                <wp:positionV relativeFrom="paragraph">
                  <wp:posOffset>454660</wp:posOffset>
                </wp:positionV>
                <wp:extent cx="1373505" cy="676275"/>
                <wp:effectExtent l="7620" t="6985" r="9525" b="1206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676275"/>
                        </a:xfrm>
                        <a:prstGeom prst="rect">
                          <a:avLst/>
                        </a:prstGeom>
                        <a:solidFill>
                          <a:srgbClr val="FFFFFF"/>
                        </a:solidFill>
                        <a:ln w="9525">
                          <a:solidFill>
                            <a:srgbClr val="000000"/>
                          </a:solidFill>
                          <a:miter lim="800000"/>
                          <a:headEnd/>
                          <a:tailEnd/>
                        </a:ln>
                      </wps:spPr>
                      <wps:txbx>
                        <w:txbxContent>
                          <w:p w:rsidR="006C440E" w:rsidRPr="00A73DAB" w:rsidRDefault="006C440E" w:rsidP="008B28C6">
                            <w:pPr>
                              <w:jc w:val="center"/>
                              <w:rPr>
                                <w:rFonts w:ascii="Cambria" w:hAnsi="Cambria"/>
                                <w:color w:val="9BBB59"/>
                              </w:rPr>
                            </w:pPr>
                            <w:r>
                              <w:rPr>
                                <w:rFonts w:ascii="Cambria" w:hAnsi="Cambria"/>
                                <w:color w:val="9BBB59"/>
                              </w:rPr>
                              <w:t>YES:</w:t>
                            </w:r>
                            <w:r w:rsidRPr="00A73DAB">
                              <w:rPr>
                                <w:rFonts w:ascii="Cambria" w:hAnsi="Cambria"/>
                                <w:color w:val="9BBB59"/>
                              </w:rPr>
                              <w:t xml:space="preserve"> from outside </w:t>
                            </w:r>
                            <w:r>
                              <w:rPr>
                                <w:rFonts w:ascii="Cambria" w:hAnsi="Cambria"/>
                                <w:color w:val="9BBB59"/>
                              </w:rPr>
                              <w:t>the UK in Youth Work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9ACD592" id="Text Box 35" o:spid="_x0000_s1030" type="#_x0000_t202" style="position:absolute;left:0;text-align:left;margin-left:287.85pt;margin-top:35.8pt;width:108.15pt;height:53.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">
                <v:textbox>
                  <w:txbxContent>
                    <w:p w:rsidR="006C440E" w:rsidRPr="00A73DAB" w:rsidRDefault="006C440E" w:rsidP="008B28C6">
                      <w:pPr>
                        <w:jc w:val="center"/>
                        <w:rPr>
                          <w:rFonts w:ascii="Cambria" w:hAnsi="Cambria"/>
                          <w:color w:val="9BBB59"/>
                        </w:rPr>
                      </w:pPr>
                      <w:r>
                        <w:rPr>
                          <w:rFonts w:ascii="Cambria" w:hAnsi="Cambria"/>
                          <w:color w:val="9BBB59"/>
                        </w:rPr>
                        <w:t>YES:</w:t>
                      </w:r>
                      <w:r w:rsidRPr="00A73DAB">
                        <w:rPr>
                          <w:rFonts w:ascii="Cambria" w:hAnsi="Cambria"/>
                          <w:color w:val="9BBB59"/>
                        </w:rPr>
                        <w:t xml:space="preserve"> from outside </w:t>
                      </w:r>
                      <w:r>
                        <w:rPr>
                          <w:rFonts w:ascii="Cambria" w:hAnsi="Cambria"/>
                          <w:color w:val="9BBB59"/>
                        </w:rPr>
                        <w:t>the UK in Youth Work</w:t>
                      </w:r>
                    </w:p>
                  </w:txbxContent>
                </v:textbox>
              </v:shape>
            </w:pict>
          </mc:Fallback>
        </mc:AlternateContent>
      </w:r>
      <w:r>
        <w:rPr>
          <w:noProof/>
          <w:lang w:eastAsia="en-GB"/>
        </w:rPr>
        <mc:AlternateContent>
          <mc:Choice Requires="wps">
            <w:drawing>
              <wp:anchor distT="0" distB="0" distL="114300" distR="114300" simplePos="0" relativeHeight="251770880" behindDoc="0" locked="0" layoutInCell="1" allowOverlap="1" wp14:anchorId="3180B1D2" wp14:editId="31328F8B">
                <wp:simplePos x="0" y="0"/>
                <wp:positionH relativeFrom="column">
                  <wp:posOffset>2418715</wp:posOffset>
                </wp:positionH>
                <wp:positionV relativeFrom="paragraph">
                  <wp:posOffset>1750060</wp:posOffset>
                </wp:positionV>
                <wp:extent cx="635" cy="487680"/>
                <wp:effectExtent l="57150" t="6985" r="56515" b="1778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7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19A33C" id="Straight Arrow Connector 33" o:spid="_x0000_s1026" type="#_x0000_t32" style="position:absolute;margin-left:190.45pt;margin-top:137.8pt;width:.05pt;height:38.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">
                <v:stroke endarrow="block"/>
              </v:shape>
            </w:pict>
          </mc:Fallback>
        </mc:AlternateContent>
      </w:r>
      <w:r w:rsidRPr="00144268">
        <w:rPr>
          <w:rFonts w:ascii="Cambria" w:hAnsi="Cambria"/>
          <w:b/>
          <w:noProof/>
          <w:lang w:eastAsia="en-GB"/>
        </w:rPr>
        <mc:AlternateContent>
          <mc:Choice Requires="wps">
            <w:drawing>
              <wp:anchor distT="0" distB="0" distL="114300" distR="114300" simplePos="0" relativeHeight="251760640" behindDoc="0" locked="0" layoutInCell="1" allowOverlap="1" wp14:anchorId="7BB9A18E" wp14:editId="1B77D187">
                <wp:simplePos x="0" y="0"/>
                <wp:positionH relativeFrom="column">
                  <wp:posOffset>1722120</wp:posOffset>
                </wp:positionH>
                <wp:positionV relativeFrom="paragraph">
                  <wp:posOffset>454660</wp:posOffset>
                </wp:positionV>
                <wp:extent cx="1522095" cy="1295400"/>
                <wp:effectExtent l="7620" t="9525" r="13335" b="952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095" cy="1295400"/>
                        </a:xfrm>
                        <a:prstGeom prst="rect">
                          <a:avLst/>
                        </a:prstGeom>
                        <a:solidFill>
                          <a:srgbClr val="FFFFFF"/>
                        </a:solidFill>
                        <a:ln w="9525">
                          <a:solidFill>
                            <a:srgbClr val="000000"/>
                          </a:solidFill>
                          <a:miter lim="800000"/>
                          <a:headEnd/>
                          <a:tailEnd/>
                        </a:ln>
                      </wps:spPr>
                      <wps:txbx>
                        <w:txbxContent>
                          <w:p w:rsidR="006C440E" w:rsidRPr="00A73DAB" w:rsidRDefault="006C440E" w:rsidP="008B28C6">
                            <w:pPr>
                              <w:jc w:val="center"/>
                              <w:rPr>
                                <w:rFonts w:ascii="Cambria" w:hAnsi="Cambria"/>
                                <w:color w:val="F79646"/>
                              </w:rPr>
                            </w:pPr>
                            <w:r>
                              <w:rPr>
                                <w:rFonts w:ascii="Cambria" w:hAnsi="Cambria"/>
                                <w:color w:val="F79646"/>
                              </w:rPr>
                              <w:t xml:space="preserve">YES: from Scotland but not Approved or </w:t>
                            </w:r>
                            <w:r w:rsidRPr="00A73DAB">
                              <w:rPr>
                                <w:rFonts w:ascii="Cambria" w:hAnsi="Cambria"/>
                                <w:color w:val="F79646"/>
                              </w:rPr>
                              <w:t xml:space="preserve">from UK and </w:t>
                            </w:r>
                            <w:r>
                              <w:rPr>
                                <w:rFonts w:ascii="Cambria" w:hAnsi="Cambria"/>
                                <w:color w:val="F79646"/>
                              </w:rPr>
                              <w:t>not on the JETS list of mutually recognised qualifications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BB9A18E" id="Text Box 31" o:spid="_x0000_s1031" type="#_x0000_t202" style="position:absolute;left:0;text-align:left;margin-left:135.6pt;margin-top:35.8pt;width:119.85pt;height:10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">
                <v:textbox>
                  <w:txbxContent>
                    <w:p w:rsidR="006C440E" w:rsidRPr="00A73DAB" w:rsidRDefault="006C440E" w:rsidP="008B28C6">
                      <w:pPr>
                        <w:jc w:val="center"/>
                        <w:rPr>
                          <w:rFonts w:ascii="Cambria" w:hAnsi="Cambria"/>
                          <w:color w:val="F79646"/>
                        </w:rPr>
                      </w:pPr>
                      <w:r>
                        <w:rPr>
                          <w:rFonts w:ascii="Cambria" w:hAnsi="Cambria"/>
                          <w:color w:val="F79646"/>
                        </w:rPr>
                        <w:t xml:space="preserve">YES: from Scotland but not Approved or </w:t>
                      </w:r>
                      <w:r w:rsidRPr="00A73DAB">
                        <w:rPr>
                          <w:rFonts w:ascii="Cambria" w:hAnsi="Cambria"/>
                          <w:color w:val="F79646"/>
                        </w:rPr>
                        <w:t xml:space="preserve">from UK and </w:t>
                      </w:r>
                      <w:r>
                        <w:rPr>
                          <w:rFonts w:ascii="Cambria" w:hAnsi="Cambria"/>
                          <w:color w:val="F79646"/>
                        </w:rPr>
                        <w:t>not on the JETS list of mutually recognised qualifications</w:t>
                      </w:r>
                    </w:p>
                  </w:txbxContent>
                </v:textbox>
              </v:shape>
            </w:pict>
          </mc:Fallback>
        </mc:AlternateContent>
      </w:r>
      <w:r>
        <w:rPr>
          <w:noProof/>
          <w:lang w:eastAsia="en-GB"/>
        </w:rPr>
        <mc:AlternateContent>
          <mc:Choice Requires="wps">
            <w:drawing>
              <wp:anchor distT="0" distB="0" distL="114300" distR="114300" simplePos="0" relativeHeight="251766784" behindDoc="0" locked="0" layoutInCell="1" allowOverlap="1" wp14:anchorId="5EADF525" wp14:editId="52A262C2">
                <wp:simplePos x="0" y="0"/>
                <wp:positionH relativeFrom="column">
                  <wp:posOffset>-184150</wp:posOffset>
                </wp:positionH>
                <wp:positionV relativeFrom="paragraph">
                  <wp:posOffset>2230120</wp:posOffset>
                </wp:positionV>
                <wp:extent cx="1531620" cy="2301240"/>
                <wp:effectExtent l="6350" t="13335" r="5080" b="952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2301240"/>
                        </a:xfrm>
                        <a:prstGeom prst="rect">
                          <a:avLst/>
                        </a:prstGeom>
                        <a:solidFill>
                          <a:srgbClr val="FFFFFF"/>
                        </a:solidFill>
                        <a:ln w="9525">
                          <a:solidFill>
                            <a:srgbClr val="000000"/>
                          </a:solidFill>
                          <a:miter lim="800000"/>
                          <a:headEnd/>
                          <a:tailEnd/>
                        </a:ln>
                      </wps:spPr>
                      <wps:txbx>
                        <w:txbxContent>
                          <w:p w:rsidR="006C440E" w:rsidRDefault="006C440E" w:rsidP="008B28C6">
                            <w:pPr>
                              <w:jc w:val="center"/>
                              <w:rPr>
                                <w:rFonts w:ascii="Cambria" w:hAnsi="Cambria"/>
                                <w:color w:val="4F81BD"/>
                              </w:rPr>
                            </w:pPr>
                            <w:r>
                              <w:rPr>
                                <w:rFonts w:ascii="Cambria" w:hAnsi="Cambria"/>
                                <w:color w:val="4F81BD"/>
                              </w:rPr>
                              <w:t>If applicant also has two years’ verified experience: register as member</w:t>
                            </w:r>
                          </w:p>
                          <w:p w:rsidR="006C440E" w:rsidRDefault="006C440E" w:rsidP="008B28C6">
                            <w:pPr>
                              <w:jc w:val="center"/>
                              <w:rPr>
                                <w:rFonts w:ascii="Cambria" w:hAnsi="Cambria"/>
                                <w:color w:val="4F81BD"/>
                              </w:rPr>
                            </w:pPr>
                            <w:r>
                              <w:rPr>
                                <w:rFonts w:ascii="Cambria" w:hAnsi="Cambria"/>
                                <w:color w:val="4F81BD"/>
                              </w:rPr>
                              <w:t>If applicant has less than two years’ verified experience: register as an associate until experience criteria met</w:t>
                            </w:r>
                          </w:p>
                          <w:p w:rsidR="006C440E" w:rsidRPr="00A73DAB" w:rsidRDefault="006C440E" w:rsidP="008B28C6">
                            <w:pPr>
                              <w:jc w:val="center"/>
                              <w:rPr>
                                <w:rFonts w:ascii="Cambria" w:hAnsi="Cambria"/>
                                <w:color w:val="4F81B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ADF525" id="Text Box 30" o:spid="_x0000_s1032" type="#_x0000_t202" style="position:absolute;left:0;text-align:left;margin-left:-14.5pt;margin-top:175.6pt;width:120.6pt;height:181.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">
                <v:textbox>
                  <w:txbxContent>
                    <w:p w:rsidR="006C440E" w:rsidRDefault="006C440E" w:rsidP="008B28C6">
                      <w:pPr>
                        <w:jc w:val="center"/>
                        <w:rPr>
                          <w:rFonts w:ascii="Cambria" w:hAnsi="Cambria"/>
                          <w:color w:val="4F81BD"/>
                        </w:rPr>
                      </w:pPr>
                      <w:r>
                        <w:rPr>
                          <w:rFonts w:ascii="Cambria" w:hAnsi="Cambria"/>
                          <w:color w:val="4F81BD"/>
                        </w:rPr>
                        <w:t>If applicant also has two years’ verified experience: register as member</w:t>
                      </w:r>
                    </w:p>
                    <w:p w:rsidR="006C440E" w:rsidRDefault="006C440E" w:rsidP="008B28C6">
                      <w:pPr>
                        <w:jc w:val="center"/>
                        <w:rPr>
                          <w:rFonts w:ascii="Cambria" w:hAnsi="Cambria"/>
                          <w:color w:val="4F81BD"/>
                        </w:rPr>
                      </w:pPr>
                      <w:r>
                        <w:rPr>
                          <w:rFonts w:ascii="Cambria" w:hAnsi="Cambria"/>
                          <w:color w:val="4F81BD"/>
                        </w:rPr>
                        <w:t>If applicant has less than two years’ verified experience: register as an associate until experience criteria met</w:t>
                      </w:r>
                    </w:p>
                    <w:p w:rsidR="006C440E" w:rsidRPr="00A73DAB" w:rsidRDefault="006C440E" w:rsidP="008B28C6">
                      <w:pPr>
                        <w:jc w:val="center"/>
                        <w:rPr>
                          <w:rFonts w:ascii="Cambria" w:hAnsi="Cambria"/>
                          <w:color w:val="4F81BD"/>
                        </w:rPr>
                      </w:pPr>
                    </w:p>
                  </w:txbxContent>
                </v:textbox>
              </v:shape>
            </w:pict>
          </mc:Fallback>
        </mc:AlternateContent>
      </w:r>
      <w:r>
        <w:rPr>
          <w:noProof/>
          <w:lang w:eastAsia="en-GB"/>
        </w:rPr>
        <mc:AlternateContent>
          <mc:Choice Requires="wps">
            <w:drawing>
              <wp:anchor distT="0" distB="0" distL="114300" distR="114300" simplePos="0" relativeHeight="251769856" behindDoc="0" locked="0" layoutInCell="1" allowOverlap="1" wp14:anchorId="3AB38FE8" wp14:editId="15A4928C">
                <wp:simplePos x="0" y="0"/>
                <wp:positionH relativeFrom="column">
                  <wp:posOffset>505460</wp:posOffset>
                </wp:positionH>
                <wp:positionV relativeFrom="paragraph">
                  <wp:posOffset>1883410</wp:posOffset>
                </wp:positionV>
                <wp:extent cx="635" cy="346710"/>
                <wp:effectExtent l="57150" t="5080" r="56515" b="1968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6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0EB3FC" id="Straight Arrow Connector 29" o:spid="_x0000_s1026" type="#_x0000_t32" style="position:absolute;margin-left:39.8pt;margin-top:148.3pt;width:.05pt;height:27.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">
                <v:stroke endarrow="block"/>
              </v:shape>
            </w:pict>
          </mc:Fallback>
        </mc:AlternateContent>
      </w:r>
      <w:r>
        <w:rPr>
          <w:rFonts w:ascii="Cambria" w:hAnsi="Cambria"/>
          <w:b/>
          <w:noProof/>
          <w:lang w:eastAsia="en-GB"/>
        </w:rPr>
        <mc:AlternateContent>
          <mc:Choice Requires="wps">
            <w:drawing>
              <wp:anchor distT="0" distB="0" distL="114300" distR="114300" simplePos="0" relativeHeight="251764736" behindDoc="0" locked="0" layoutInCell="1" allowOverlap="1" wp14:anchorId="6596C179" wp14:editId="63893D22">
                <wp:simplePos x="0" y="0"/>
                <wp:positionH relativeFrom="column">
                  <wp:posOffset>-184150</wp:posOffset>
                </wp:positionH>
                <wp:positionV relativeFrom="paragraph">
                  <wp:posOffset>454660</wp:posOffset>
                </wp:positionV>
                <wp:extent cx="1531620" cy="1428750"/>
                <wp:effectExtent l="6350" t="9525" r="5080" b="95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1428750"/>
                        </a:xfrm>
                        <a:prstGeom prst="rect">
                          <a:avLst/>
                        </a:prstGeom>
                        <a:solidFill>
                          <a:srgbClr val="FFFFFF"/>
                        </a:solidFill>
                        <a:ln w="9525">
                          <a:solidFill>
                            <a:srgbClr val="000000"/>
                          </a:solidFill>
                          <a:miter lim="800000"/>
                          <a:headEnd/>
                          <a:tailEnd/>
                        </a:ln>
                      </wps:spPr>
                      <wps:txbx>
                        <w:txbxContent>
                          <w:p w:rsidR="006C440E" w:rsidRPr="00A73DAB" w:rsidRDefault="006C440E" w:rsidP="008B28C6">
                            <w:pPr>
                              <w:jc w:val="center"/>
                              <w:rPr>
                                <w:rFonts w:ascii="Cambria" w:hAnsi="Cambria"/>
                                <w:color w:val="4F81BD"/>
                              </w:rPr>
                            </w:pPr>
                            <w:r>
                              <w:rPr>
                                <w:rFonts w:ascii="Cambria" w:hAnsi="Cambria"/>
                                <w:color w:val="4F81BD"/>
                              </w:rPr>
                              <w:t xml:space="preserve">YES: an Approved qualification from Scotland OR from elsewhere in the UK and </w:t>
                            </w:r>
                            <w:r w:rsidRPr="00A73DAB">
                              <w:rPr>
                                <w:rFonts w:ascii="Cambria" w:hAnsi="Cambria"/>
                                <w:color w:val="4F81BD"/>
                              </w:rPr>
                              <w:t>on JETS list of mutually recognised qua</w:t>
                            </w:r>
                            <w:r>
                              <w:rPr>
                                <w:rFonts w:ascii="Cambria" w:hAnsi="Cambria"/>
                                <w:color w:val="4F81BD"/>
                              </w:rPr>
                              <w:t>lifications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596C179" id="Text Box 25" o:spid="_x0000_s1033" type="#_x0000_t202" style="position:absolute;left:0;text-align:left;margin-left:-14.5pt;margin-top:35.8pt;width:120.6pt;height:11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">
                <v:textbox>
                  <w:txbxContent>
                    <w:p w:rsidR="006C440E" w:rsidRPr="00A73DAB" w:rsidRDefault="006C440E" w:rsidP="008B28C6">
                      <w:pPr>
                        <w:jc w:val="center"/>
                        <w:rPr>
                          <w:rFonts w:ascii="Cambria" w:hAnsi="Cambria"/>
                          <w:color w:val="4F81BD"/>
                        </w:rPr>
                      </w:pPr>
                      <w:r>
                        <w:rPr>
                          <w:rFonts w:ascii="Cambria" w:hAnsi="Cambria"/>
                          <w:color w:val="4F81BD"/>
                        </w:rPr>
                        <w:t xml:space="preserve">YES: an Approved qualification from Scotland OR from elsewhere in the UK and </w:t>
                      </w:r>
                      <w:r w:rsidRPr="00A73DAB">
                        <w:rPr>
                          <w:rFonts w:ascii="Cambria" w:hAnsi="Cambria"/>
                          <w:color w:val="4F81BD"/>
                        </w:rPr>
                        <w:t>on JETS list of mutually recognised qua</w:t>
                      </w:r>
                      <w:r>
                        <w:rPr>
                          <w:rFonts w:ascii="Cambria" w:hAnsi="Cambria"/>
                          <w:color w:val="4F81BD"/>
                        </w:rPr>
                        <w:t>lifications</w:t>
                      </w:r>
                    </w:p>
                  </w:txbxContent>
                </v:textbox>
              </v:shape>
            </w:pict>
          </mc:Fallback>
        </mc:AlternateContent>
      </w:r>
      <w:r>
        <w:rPr>
          <w:rFonts w:ascii="Cambria" w:hAnsi="Cambria"/>
          <w:b/>
          <w:noProof/>
          <w:lang w:eastAsia="en-GB"/>
        </w:rPr>
        <mc:AlternateContent>
          <mc:Choice Requires="wps">
            <w:drawing>
              <wp:anchor distT="0" distB="0" distL="114300" distR="114300" simplePos="0" relativeHeight="251765760" behindDoc="0" locked="0" layoutInCell="1" allowOverlap="1" wp14:anchorId="22FB3D0F" wp14:editId="1B623E05">
                <wp:simplePos x="0" y="0"/>
                <wp:positionH relativeFrom="column">
                  <wp:posOffset>7317105</wp:posOffset>
                </wp:positionH>
                <wp:positionV relativeFrom="paragraph">
                  <wp:posOffset>454660</wp:posOffset>
                </wp:positionV>
                <wp:extent cx="1531620" cy="845820"/>
                <wp:effectExtent l="11430" t="6985" r="9525" b="1397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845820"/>
                        </a:xfrm>
                        <a:prstGeom prst="rect">
                          <a:avLst/>
                        </a:prstGeom>
                        <a:solidFill>
                          <a:srgbClr val="FFFFFF"/>
                        </a:solidFill>
                        <a:ln w="9525">
                          <a:solidFill>
                            <a:srgbClr val="000000"/>
                          </a:solidFill>
                          <a:miter lim="800000"/>
                          <a:headEnd/>
                          <a:tailEnd/>
                        </a:ln>
                      </wps:spPr>
                      <wps:txbx>
                        <w:txbxContent>
                          <w:p w:rsidR="006C440E" w:rsidRPr="001A7872" w:rsidRDefault="006C440E" w:rsidP="008B28C6">
                            <w:pPr>
                              <w:jc w:val="center"/>
                              <w:rPr>
                                <w:rFonts w:ascii="Cambria" w:hAnsi="Cambria"/>
                                <w:color w:val="FF0000"/>
                              </w:rPr>
                            </w:pPr>
                            <w:r>
                              <w:rPr>
                                <w:rFonts w:ascii="Cambria" w:hAnsi="Cambria"/>
                                <w:color w:val="FF0000"/>
                              </w:rPr>
                              <w:t>NO: qualifications are below degree level or no formal qualifications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2FB3D0F" id="Text Box 24" o:spid="_x0000_s1034" type="#_x0000_t202" style="position:absolute;left:0;text-align:left;margin-left:576.15pt;margin-top:35.8pt;width:120.6pt;height:66.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">
                <v:textbox>
                  <w:txbxContent>
                    <w:p w:rsidR="006C440E" w:rsidRPr="001A7872" w:rsidRDefault="006C440E" w:rsidP="008B28C6">
                      <w:pPr>
                        <w:jc w:val="center"/>
                        <w:rPr>
                          <w:rFonts w:ascii="Cambria" w:hAnsi="Cambria"/>
                          <w:color w:val="FF0000"/>
                        </w:rPr>
                      </w:pPr>
                      <w:r>
                        <w:rPr>
                          <w:rFonts w:ascii="Cambria" w:hAnsi="Cambria"/>
                          <w:color w:val="FF0000"/>
                        </w:rPr>
                        <w:t>NO: qualifications are below degree level or no formal qualifications</w:t>
                      </w:r>
                    </w:p>
                  </w:txbxContent>
                </v:textbox>
              </v:shape>
            </w:pict>
          </mc:Fallback>
        </mc:AlternateContent>
      </w:r>
    </w:p>
    <w:p w:rsidR="00A358CD" w:rsidRPr="0007063C" w:rsidRDefault="00A358CD" w:rsidP="00A358CD">
      <w:pPr>
        <w:spacing w:line="360" w:lineRule="auto"/>
        <w:rPr>
          <w:rFonts w:asciiTheme="majorHAnsi" w:hAnsiTheme="majorHAnsi"/>
          <w:sz w:val="22"/>
          <w:szCs w:val="22"/>
        </w:rPr>
      </w:pPr>
    </w:p>
    <w:p w:rsidR="00662742" w:rsidRPr="0007063C" w:rsidRDefault="00662742" w:rsidP="00FD1759">
      <w:pPr>
        <w:spacing w:line="360" w:lineRule="auto"/>
        <w:jc w:val="center"/>
        <w:rPr>
          <w:rFonts w:asciiTheme="majorHAnsi" w:hAnsiTheme="majorHAnsi"/>
          <w:sz w:val="22"/>
          <w:szCs w:val="22"/>
        </w:rPr>
      </w:pPr>
    </w:p>
    <w:p w:rsidR="00A358CD" w:rsidRDefault="00A358CD" w:rsidP="00FD1759">
      <w:pPr>
        <w:spacing w:line="360" w:lineRule="auto"/>
        <w:rPr>
          <w:rFonts w:asciiTheme="majorHAnsi" w:hAnsiTheme="majorHAnsi"/>
          <w:b/>
          <w:bCs/>
          <w:color w:val="7030A0"/>
          <w:sz w:val="22"/>
          <w:szCs w:val="22"/>
        </w:rPr>
      </w:pPr>
    </w:p>
    <w:p w:rsidR="00A358CD" w:rsidRDefault="00A358CD" w:rsidP="00FD1759">
      <w:pPr>
        <w:spacing w:line="360" w:lineRule="auto"/>
        <w:rPr>
          <w:rFonts w:asciiTheme="majorHAnsi" w:hAnsiTheme="majorHAnsi"/>
          <w:b/>
          <w:bCs/>
          <w:color w:val="7030A0"/>
          <w:sz w:val="22"/>
          <w:szCs w:val="22"/>
        </w:rPr>
      </w:pPr>
    </w:p>
    <w:p w:rsidR="00A358CD" w:rsidRDefault="00A358CD" w:rsidP="00FD1759">
      <w:pPr>
        <w:spacing w:line="360" w:lineRule="auto"/>
        <w:rPr>
          <w:rFonts w:asciiTheme="majorHAnsi" w:hAnsiTheme="majorHAnsi"/>
          <w:b/>
          <w:bCs/>
          <w:color w:val="7030A0"/>
          <w:sz w:val="22"/>
          <w:szCs w:val="22"/>
        </w:rPr>
      </w:pPr>
    </w:p>
    <w:p w:rsidR="00A358CD" w:rsidRDefault="00A358CD" w:rsidP="00FD1759">
      <w:pPr>
        <w:spacing w:line="360" w:lineRule="auto"/>
        <w:rPr>
          <w:rFonts w:asciiTheme="majorHAnsi" w:hAnsiTheme="majorHAnsi"/>
          <w:b/>
          <w:bCs/>
          <w:color w:val="7030A0"/>
          <w:sz w:val="22"/>
          <w:szCs w:val="22"/>
        </w:rPr>
      </w:pPr>
    </w:p>
    <w:p w:rsidR="00A358CD" w:rsidRDefault="00A358CD" w:rsidP="00FD1759">
      <w:pPr>
        <w:spacing w:line="360" w:lineRule="auto"/>
        <w:rPr>
          <w:rFonts w:asciiTheme="majorHAnsi" w:hAnsiTheme="majorHAnsi"/>
          <w:b/>
          <w:bCs/>
          <w:color w:val="7030A0"/>
          <w:sz w:val="22"/>
          <w:szCs w:val="22"/>
        </w:rPr>
      </w:pPr>
    </w:p>
    <w:p w:rsidR="00A358CD" w:rsidRDefault="00A358CD" w:rsidP="00FD1759">
      <w:pPr>
        <w:spacing w:line="360" w:lineRule="auto"/>
        <w:rPr>
          <w:rFonts w:asciiTheme="majorHAnsi" w:hAnsiTheme="majorHAnsi"/>
          <w:b/>
          <w:bCs/>
          <w:color w:val="7030A0"/>
          <w:sz w:val="22"/>
          <w:szCs w:val="22"/>
        </w:rPr>
      </w:pPr>
    </w:p>
    <w:p w:rsidR="00A358CD" w:rsidRDefault="006C440E" w:rsidP="00FD1759">
      <w:pPr>
        <w:spacing w:line="360" w:lineRule="auto"/>
        <w:rPr>
          <w:rFonts w:asciiTheme="majorHAnsi" w:hAnsiTheme="majorHAnsi"/>
          <w:b/>
          <w:bCs/>
          <w:color w:val="7030A0"/>
          <w:sz w:val="22"/>
          <w:szCs w:val="22"/>
        </w:rPr>
      </w:pPr>
      <w:r w:rsidRPr="00144268">
        <w:rPr>
          <w:rFonts w:ascii="Cambria" w:hAnsi="Cambria"/>
          <w:b/>
          <w:noProof/>
          <w:lang w:eastAsia="en-GB"/>
        </w:rPr>
        <mc:AlternateContent>
          <mc:Choice Requires="wps">
            <w:drawing>
              <wp:anchor distT="0" distB="0" distL="114300" distR="114300" simplePos="0" relativeHeight="251759616" behindDoc="0" locked="0" layoutInCell="1" allowOverlap="1" wp14:anchorId="2F1AEFAC" wp14:editId="37696B28">
                <wp:simplePos x="0" y="0"/>
                <wp:positionH relativeFrom="column">
                  <wp:posOffset>7315200</wp:posOffset>
                </wp:positionH>
                <wp:positionV relativeFrom="paragraph">
                  <wp:posOffset>98425</wp:posOffset>
                </wp:positionV>
                <wp:extent cx="1531620" cy="2409825"/>
                <wp:effectExtent l="0" t="0" r="11430" b="2857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2409825"/>
                        </a:xfrm>
                        <a:prstGeom prst="rect">
                          <a:avLst/>
                        </a:prstGeom>
                        <a:solidFill>
                          <a:srgbClr val="FFFFFF"/>
                        </a:solidFill>
                        <a:ln w="9525">
                          <a:solidFill>
                            <a:srgbClr val="000000"/>
                          </a:solidFill>
                          <a:miter lim="800000"/>
                          <a:headEnd/>
                          <a:tailEnd/>
                        </a:ln>
                      </wps:spPr>
                      <wps:txbx>
                        <w:txbxContent>
                          <w:p w:rsidR="006C440E" w:rsidRDefault="006C440E" w:rsidP="008B28C6">
                            <w:pPr>
                              <w:jc w:val="center"/>
                              <w:rPr>
                                <w:rFonts w:ascii="Cambria" w:hAnsi="Cambria"/>
                                <w:color w:val="FF0000"/>
                              </w:rPr>
                            </w:pPr>
                            <w:r>
                              <w:rPr>
                                <w:rFonts w:ascii="Cambria" w:hAnsi="Cambria"/>
                                <w:color w:val="FF0000"/>
                              </w:rPr>
                              <w:t>If applicant has worked in CLD in Scotland for 10 years or more (FTE): register as member</w:t>
                            </w:r>
                          </w:p>
                          <w:p w:rsidR="006C440E" w:rsidRPr="001A7872" w:rsidRDefault="006C440E" w:rsidP="008B28C6">
                            <w:pPr>
                              <w:jc w:val="center"/>
                              <w:rPr>
                                <w:rFonts w:ascii="Cambria" w:hAnsi="Cambria"/>
                                <w:color w:val="FF0000"/>
                              </w:rPr>
                            </w:pPr>
                            <w:r>
                              <w:rPr>
                                <w:rFonts w:ascii="Cambria" w:hAnsi="Cambria"/>
                                <w:color w:val="FF0000"/>
                              </w:rPr>
                              <w:t xml:space="preserve">If applicant has worked in CLD in Scotland for less than 10 years: </w:t>
                            </w:r>
                            <w:r w:rsidRPr="00961721">
                              <w:rPr>
                                <w:rFonts w:ascii="Cambria" w:hAnsi="Cambria"/>
                                <w:b/>
                                <w:color w:val="FF0000"/>
                              </w:rPr>
                              <w:t>Individual Recognition Process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F1AEFAC" id="Text Box 41" o:spid="_x0000_s1035" type="#_x0000_t202" style="position:absolute;margin-left:8in;margin-top:7.75pt;width:120.6pt;height:189.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">
                <v:textbox>
                  <w:txbxContent>
                    <w:p w:rsidR="006C440E" w:rsidRDefault="006C440E" w:rsidP="008B28C6">
                      <w:pPr>
                        <w:jc w:val="center"/>
                        <w:rPr>
                          <w:rFonts w:ascii="Cambria" w:hAnsi="Cambria"/>
                          <w:color w:val="FF0000"/>
                        </w:rPr>
                      </w:pPr>
                      <w:r>
                        <w:rPr>
                          <w:rFonts w:ascii="Cambria" w:hAnsi="Cambria"/>
                          <w:color w:val="FF0000"/>
                        </w:rPr>
                        <w:t>If applicant has worked in CLD in Scotland for 10 years or more (FTE): register as member</w:t>
                      </w:r>
                    </w:p>
                    <w:p w:rsidR="006C440E" w:rsidRPr="001A7872" w:rsidRDefault="006C440E" w:rsidP="008B28C6">
                      <w:pPr>
                        <w:jc w:val="center"/>
                        <w:rPr>
                          <w:rFonts w:ascii="Cambria" w:hAnsi="Cambria"/>
                          <w:color w:val="FF0000"/>
                        </w:rPr>
                      </w:pPr>
                      <w:r>
                        <w:rPr>
                          <w:rFonts w:ascii="Cambria" w:hAnsi="Cambria"/>
                          <w:color w:val="FF0000"/>
                        </w:rPr>
                        <w:t xml:space="preserve">If applicant has worked in CLD in Scotland for less than 10 years: </w:t>
                      </w:r>
                      <w:r w:rsidRPr="00961721">
                        <w:rPr>
                          <w:rFonts w:ascii="Cambria" w:hAnsi="Cambria"/>
                          <w:b/>
                          <w:color w:val="FF0000"/>
                        </w:rPr>
                        <w:t>Individual Recognition Process</w:t>
                      </w:r>
                    </w:p>
                  </w:txbxContent>
                </v:textbox>
              </v:shape>
            </w:pict>
          </mc:Fallback>
        </mc:AlternateContent>
      </w:r>
      <w:r w:rsidR="008B28C6">
        <w:rPr>
          <w:noProof/>
          <w:lang w:eastAsia="en-GB"/>
        </w:rPr>
        <mc:AlternateContent>
          <mc:Choice Requires="wps">
            <w:drawing>
              <wp:anchor distT="0" distB="0" distL="114300" distR="114300" simplePos="0" relativeHeight="251768832" behindDoc="0" locked="0" layoutInCell="1" allowOverlap="1" wp14:anchorId="29A604E8" wp14:editId="6117066E">
                <wp:simplePos x="0" y="0"/>
                <wp:positionH relativeFrom="column">
                  <wp:posOffset>1657350</wp:posOffset>
                </wp:positionH>
                <wp:positionV relativeFrom="paragraph">
                  <wp:posOffset>98425</wp:posOffset>
                </wp:positionV>
                <wp:extent cx="1531620" cy="2409825"/>
                <wp:effectExtent l="0" t="0" r="11430" b="2857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2409825"/>
                        </a:xfrm>
                        <a:prstGeom prst="rect">
                          <a:avLst/>
                        </a:prstGeom>
                        <a:solidFill>
                          <a:srgbClr val="FFFFFF"/>
                        </a:solidFill>
                        <a:ln w="9525">
                          <a:solidFill>
                            <a:srgbClr val="000000"/>
                          </a:solidFill>
                          <a:miter lim="800000"/>
                          <a:headEnd/>
                          <a:tailEnd/>
                        </a:ln>
                      </wps:spPr>
                      <wps:txbx>
                        <w:txbxContent>
                          <w:p w:rsidR="006C440E" w:rsidRPr="00FE2CA4" w:rsidRDefault="006C440E" w:rsidP="008B28C6">
                            <w:pPr>
                              <w:jc w:val="center"/>
                              <w:rPr>
                                <w:rFonts w:ascii="Cambria" w:hAnsi="Cambria"/>
                                <w:color w:val="E36C0A"/>
                              </w:rPr>
                            </w:pPr>
                            <w:r w:rsidRPr="00FE2CA4">
                              <w:rPr>
                                <w:rFonts w:ascii="Cambria" w:hAnsi="Cambria"/>
                                <w:color w:val="E36C0A"/>
                              </w:rPr>
                              <w:t>If applicant has worked in CLD in Scotland for 10 years or more</w:t>
                            </w:r>
                            <w:r>
                              <w:rPr>
                                <w:rFonts w:ascii="Cambria" w:hAnsi="Cambria"/>
                                <w:color w:val="E36C0A"/>
                              </w:rPr>
                              <w:t xml:space="preserve"> (full-time equivalent)</w:t>
                            </w:r>
                            <w:r w:rsidRPr="00FE2CA4">
                              <w:rPr>
                                <w:rFonts w:ascii="Cambria" w:hAnsi="Cambria"/>
                                <w:color w:val="E36C0A"/>
                              </w:rPr>
                              <w:t>: register as member</w:t>
                            </w:r>
                          </w:p>
                          <w:p w:rsidR="006C440E" w:rsidRPr="00FE2CA4" w:rsidRDefault="006C440E" w:rsidP="008B28C6">
                            <w:pPr>
                              <w:jc w:val="center"/>
                              <w:rPr>
                                <w:rFonts w:ascii="Cambria" w:hAnsi="Cambria"/>
                                <w:color w:val="E36C0A"/>
                              </w:rPr>
                            </w:pPr>
                            <w:r w:rsidRPr="00FE2CA4">
                              <w:rPr>
                                <w:rFonts w:ascii="Cambria" w:hAnsi="Cambria"/>
                                <w:color w:val="E36C0A"/>
                              </w:rPr>
                              <w:t xml:space="preserve">If applicant has worked in CLD in Scotland for less than 10 years: </w:t>
                            </w:r>
                            <w:r w:rsidRPr="00FE2CA4">
                              <w:rPr>
                                <w:rFonts w:ascii="Cambria" w:hAnsi="Cambria"/>
                                <w:b/>
                                <w:color w:val="E36C0A"/>
                              </w:rPr>
                              <w:t>Individual Recognition Process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9A604E8" id="Text Box 34" o:spid="_x0000_s1036" type="#_x0000_t202" style="position:absolute;margin-left:130.5pt;margin-top:7.75pt;width:120.6pt;height:189.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">
                <v:textbox>
                  <w:txbxContent>
                    <w:p w:rsidR="006C440E" w:rsidRPr="00FE2CA4" w:rsidRDefault="006C440E" w:rsidP="008B28C6">
                      <w:pPr>
                        <w:jc w:val="center"/>
                        <w:rPr>
                          <w:rFonts w:ascii="Cambria" w:hAnsi="Cambria"/>
                          <w:color w:val="E36C0A"/>
                        </w:rPr>
                      </w:pPr>
                      <w:r w:rsidRPr="00FE2CA4">
                        <w:rPr>
                          <w:rFonts w:ascii="Cambria" w:hAnsi="Cambria"/>
                          <w:color w:val="E36C0A"/>
                        </w:rPr>
                        <w:t>If applicant has worked in CLD in Scotland for 10 years or more</w:t>
                      </w:r>
                      <w:r>
                        <w:rPr>
                          <w:rFonts w:ascii="Cambria" w:hAnsi="Cambria"/>
                          <w:color w:val="E36C0A"/>
                        </w:rPr>
                        <w:t xml:space="preserve"> (full-time equivalent)</w:t>
                      </w:r>
                      <w:r w:rsidRPr="00FE2CA4">
                        <w:rPr>
                          <w:rFonts w:ascii="Cambria" w:hAnsi="Cambria"/>
                          <w:color w:val="E36C0A"/>
                        </w:rPr>
                        <w:t>: register as member</w:t>
                      </w:r>
                    </w:p>
                    <w:p w:rsidR="006C440E" w:rsidRPr="00FE2CA4" w:rsidRDefault="006C440E" w:rsidP="008B28C6">
                      <w:pPr>
                        <w:jc w:val="center"/>
                        <w:rPr>
                          <w:rFonts w:ascii="Cambria" w:hAnsi="Cambria"/>
                          <w:color w:val="E36C0A"/>
                        </w:rPr>
                      </w:pPr>
                      <w:r w:rsidRPr="00FE2CA4">
                        <w:rPr>
                          <w:rFonts w:ascii="Cambria" w:hAnsi="Cambria"/>
                          <w:color w:val="E36C0A"/>
                        </w:rPr>
                        <w:t xml:space="preserve">If applicant has worked in CLD in Scotland for less than 10 years: </w:t>
                      </w:r>
                      <w:r w:rsidRPr="00FE2CA4">
                        <w:rPr>
                          <w:rFonts w:ascii="Cambria" w:hAnsi="Cambria"/>
                          <w:b/>
                          <w:color w:val="E36C0A"/>
                        </w:rPr>
                        <w:t>Individual Recognition Process</w:t>
                      </w:r>
                    </w:p>
                  </w:txbxContent>
                </v:textbox>
              </v:shape>
            </w:pict>
          </mc:Fallback>
        </mc:AlternateContent>
      </w:r>
    </w:p>
    <w:p w:rsidR="00A358CD" w:rsidRDefault="00A358CD" w:rsidP="00FD1759">
      <w:pPr>
        <w:spacing w:line="360" w:lineRule="auto"/>
        <w:rPr>
          <w:rFonts w:asciiTheme="majorHAnsi" w:hAnsiTheme="majorHAnsi"/>
          <w:b/>
          <w:bCs/>
          <w:color w:val="7030A0"/>
          <w:sz w:val="22"/>
          <w:szCs w:val="22"/>
        </w:rPr>
      </w:pPr>
    </w:p>
    <w:p w:rsidR="00A358CD" w:rsidRDefault="00A358CD" w:rsidP="00FD1759">
      <w:pPr>
        <w:spacing w:line="360" w:lineRule="auto"/>
        <w:rPr>
          <w:rFonts w:asciiTheme="majorHAnsi" w:hAnsiTheme="majorHAnsi"/>
          <w:b/>
          <w:bCs/>
          <w:color w:val="7030A0"/>
          <w:sz w:val="22"/>
          <w:szCs w:val="22"/>
        </w:rPr>
      </w:pPr>
    </w:p>
    <w:p w:rsidR="00A358CD" w:rsidRDefault="00A358CD" w:rsidP="00FD1759">
      <w:pPr>
        <w:spacing w:line="360" w:lineRule="auto"/>
        <w:rPr>
          <w:rFonts w:asciiTheme="majorHAnsi" w:hAnsiTheme="majorHAnsi"/>
          <w:b/>
          <w:bCs/>
          <w:color w:val="7030A0"/>
          <w:sz w:val="22"/>
          <w:szCs w:val="22"/>
        </w:rPr>
      </w:pPr>
    </w:p>
    <w:p w:rsidR="00A358CD" w:rsidRDefault="00A358CD" w:rsidP="00FD1759">
      <w:pPr>
        <w:spacing w:line="360" w:lineRule="auto"/>
        <w:rPr>
          <w:rFonts w:asciiTheme="majorHAnsi" w:hAnsiTheme="majorHAnsi"/>
          <w:b/>
          <w:bCs/>
          <w:color w:val="7030A0"/>
          <w:sz w:val="22"/>
          <w:szCs w:val="22"/>
        </w:rPr>
      </w:pPr>
    </w:p>
    <w:p w:rsidR="00A358CD" w:rsidRDefault="00A358CD" w:rsidP="00FD1759">
      <w:pPr>
        <w:spacing w:line="360" w:lineRule="auto"/>
        <w:rPr>
          <w:rFonts w:asciiTheme="majorHAnsi" w:hAnsiTheme="majorHAnsi"/>
          <w:b/>
          <w:bCs/>
          <w:color w:val="7030A0"/>
          <w:sz w:val="22"/>
          <w:szCs w:val="22"/>
        </w:rPr>
      </w:pPr>
    </w:p>
    <w:p w:rsidR="00A358CD" w:rsidRDefault="00A358CD" w:rsidP="00FD1759">
      <w:pPr>
        <w:spacing w:line="360" w:lineRule="auto"/>
        <w:rPr>
          <w:rFonts w:asciiTheme="majorHAnsi" w:hAnsiTheme="majorHAnsi"/>
          <w:b/>
          <w:bCs/>
          <w:color w:val="7030A0"/>
          <w:sz w:val="22"/>
          <w:szCs w:val="22"/>
        </w:rPr>
      </w:pPr>
    </w:p>
    <w:p w:rsidR="00A358CD" w:rsidRDefault="00A358CD" w:rsidP="00FD1759">
      <w:pPr>
        <w:spacing w:line="360" w:lineRule="auto"/>
        <w:rPr>
          <w:rFonts w:asciiTheme="majorHAnsi" w:hAnsiTheme="majorHAnsi"/>
          <w:b/>
          <w:bCs/>
          <w:color w:val="7030A0"/>
          <w:sz w:val="22"/>
          <w:szCs w:val="22"/>
        </w:rPr>
      </w:pPr>
    </w:p>
    <w:p w:rsidR="00A358CD" w:rsidRDefault="00A358CD" w:rsidP="00FD1759">
      <w:pPr>
        <w:spacing w:line="360" w:lineRule="auto"/>
        <w:rPr>
          <w:rFonts w:asciiTheme="majorHAnsi" w:hAnsiTheme="majorHAnsi"/>
          <w:b/>
          <w:bCs/>
          <w:color w:val="7030A0"/>
          <w:sz w:val="22"/>
          <w:szCs w:val="22"/>
        </w:rPr>
      </w:pPr>
    </w:p>
    <w:p w:rsidR="008B28C6" w:rsidRDefault="008B28C6" w:rsidP="00FD1759">
      <w:pPr>
        <w:spacing w:line="360" w:lineRule="auto"/>
        <w:rPr>
          <w:rFonts w:asciiTheme="majorHAnsi" w:hAnsiTheme="majorHAnsi"/>
          <w:b/>
          <w:bCs/>
          <w:color w:val="7030A0"/>
          <w:sz w:val="22"/>
          <w:szCs w:val="22"/>
        </w:rPr>
        <w:sectPr w:rsidR="008B28C6" w:rsidSect="008B28C6">
          <w:pgSz w:w="16838" w:h="11906" w:orient="landscape" w:code="9"/>
          <w:pgMar w:top="1440" w:right="1440" w:bottom="1440" w:left="1440" w:header="720" w:footer="720" w:gutter="0"/>
          <w:cols w:space="708"/>
          <w:docGrid w:linePitch="360"/>
        </w:sectPr>
      </w:pPr>
    </w:p>
    <w:p w:rsidR="00FD1759" w:rsidRPr="00BB013F" w:rsidRDefault="00BB013F" w:rsidP="00FD1759">
      <w:pPr>
        <w:spacing w:line="360" w:lineRule="auto"/>
        <w:rPr>
          <w:rFonts w:asciiTheme="majorHAnsi" w:hAnsiTheme="majorHAnsi"/>
          <w:b/>
          <w:bCs/>
          <w:color w:val="7030A0"/>
          <w:sz w:val="22"/>
          <w:szCs w:val="22"/>
        </w:rPr>
      </w:pPr>
      <w:r w:rsidRPr="00BB013F">
        <w:rPr>
          <w:rFonts w:asciiTheme="majorHAnsi" w:hAnsiTheme="majorHAnsi"/>
          <w:b/>
          <w:bCs/>
          <w:color w:val="7030A0"/>
          <w:sz w:val="22"/>
          <w:szCs w:val="22"/>
        </w:rPr>
        <w:lastRenderedPageBreak/>
        <w:t>How do I apply?</w:t>
      </w:r>
    </w:p>
    <w:p w:rsidR="00DD673E" w:rsidRDefault="00BB013F" w:rsidP="00FD1759">
      <w:pPr>
        <w:spacing w:line="360" w:lineRule="auto"/>
        <w:rPr>
          <w:rFonts w:asciiTheme="majorHAnsi" w:hAnsiTheme="majorHAnsi"/>
          <w:b/>
          <w:bCs/>
          <w:i/>
          <w:color w:val="7030A0"/>
          <w:sz w:val="22"/>
          <w:szCs w:val="22"/>
        </w:rPr>
      </w:pPr>
      <w:r>
        <w:rPr>
          <w:rFonts w:asciiTheme="majorHAnsi" w:hAnsiTheme="majorHAnsi"/>
          <w:noProof/>
          <w:color w:val="FF0000"/>
          <w:sz w:val="22"/>
          <w:szCs w:val="22"/>
          <w:lang w:eastAsia="en-GB"/>
        </w:rPr>
        <mc:AlternateContent>
          <mc:Choice Requires="wps">
            <w:drawing>
              <wp:anchor distT="0" distB="0" distL="114300" distR="114300" simplePos="0" relativeHeight="251743232" behindDoc="0" locked="0" layoutInCell="1" allowOverlap="1" wp14:anchorId="35CF1158" wp14:editId="63D937B4">
                <wp:simplePos x="0" y="0"/>
                <wp:positionH relativeFrom="column">
                  <wp:posOffset>0</wp:posOffset>
                </wp:positionH>
                <wp:positionV relativeFrom="paragraph">
                  <wp:posOffset>12065</wp:posOffset>
                </wp:positionV>
                <wp:extent cx="5715000" cy="0"/>
                <wp:effectExtent l="9525" t="12065" r="9525" b="16510"/>
                <wp:wrapNone/>
                <wp:docPr id="12" name="Lin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BAAEB83" id="Line 481"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50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" strokecolor="green" strokeweight="1.5pt"/>
            </w:pict>
          </mc:Fallback>
        </mc:AlternateContent>
      </w:r>
    </w:p>
    <w:p w:rsidR="00DD673E" w:rsidRPr="00BB013F" w:rsidRDefault="00BB013F" w:rsidP="00BB013F">
      <w:pPr>
        <w:spacing w:line="360" w:lineRule="auto"/>
        <w:rPr>
          <w:rFonts w:asciiTheme="majorHAnsi" w:hAnsiTheme="majorHAnsi"/>
          <w:sz w:val="22"/>
          <w:szCs w:val="22"/>
        </w:rPr>
      </w:pPr>
      <w:r w:rsidRPr="00BB013F">
        <w:rPr>
          <w:rFonts w:asciiTheme="majorHAnsi" w:hAnsiTheme="majorHAnsi"/>
          <w:sz w:val="22"/>
          <w:szCs w:val="22"/>
        </w:rPr>
        <w:t>Anyone wishing to be c</w:t>
      </w:r>
      <w:r w:rsidR="008B28C6">
        <w:rPr>
          <w:rFonts w:asciiTheme="majorHAnsi" w:hAnsiTheme="majorHAnsi"/>
          <w:sz w:val="22"/>
          <w:szCs w:val="22"/>
        </w:rPr>
        <w:t>onsidered under the Individual R</w:t>
      </w:r>
      <w:r w:rsidRPr="00BB013F">
        <w:rPr>
          <w:rFonts w:asciiTheme="majorHAnsi" w:hAnsiTheme="majorHAnsi"/>
          <w:sz w:val="22"/>
          <w:szCs w:val="22"/>
        </w:rPr>
        <w:t xml:space="preserve">ecognition Process </w:t>
      </w:r>
      <w:r w:rsidR="008B28C6">
        <w:rPr>
          <w:rFonts w:asciiTheme="majorHAnsi" w:hAnsiTheme="majorHAnsi"/>
          <w:sz w:val="22"/>
          <w:szCs w:val="22"/>
        </w:rPr>
        <w:t>must first</w:t>
      </w:r>
      <w:r w:rsidRPr="00BB013F">
        <w:rPr>
          <w:rFonts w:asciiTheme="majorHAnsi" w:hAnsiTheme="majorHAnsi"/>
          <w:sz w:val="22"/>
          <w:szCs w:val="22"/>
        </w:rPr>
        <w:t xml:space="preserve"> register as an Associate Member</w:t>
      </w:r>
      <w:r>
        <w:rPr>
          <w:rFonts w:asciiTheme="majorHAnsi" w:hAnsiTheme="majorHAnsi"/>
          <w:sz w:val="22"/>
          <w:szCs w:val="22"/>
        </w:rPr>
        <w:t>.</w:t>
      </w:r>
    </w:p>
    <w:p w:rsidR="008B28C6" w:rsidRDefault="008B28C6" w:rsidP="00FD1759">
      <w:pPr>
        <w:spacing w:line="360" w:lineRule="auto"/>
        <w:rPr>
          <w:rFonts w:asciiTheme="majorHAnsi" w:hAnsiTheme="majorHAnsi"/>
          <w:bCs/>
          <w:sz w:val="22"/>
          <w:szCs w:val="22"/>
        </w:rPr>
      </w:pPr>
    </w:p>
    <w:p w:rsidR="001D1B8B" w:rsidRPr="008B28C6" w:rsidRDefault="008B28C6" w:rsidP="00FD1759">
      <w:pPr>
        <w:spacing w:line="360" w:lineRule="auto"/>
        <w:rPr>
          <w:rFonts w:asciiTheme="majorHAnsi" w:hAnsiTheme="majorHAnsi"/>
          <w:bCs/>
          <w:sz w:val="22"/>
          <w:szCs w:val="22"/>
        </w:rPr>
      </w:pPr>
      <w:r>
        <w:rPr>
          <w:rFonts w:asciiTheme="majorHAnsi" w:hAnsiTheme="majorHAnsi"/>
          <w:bCs/>
          <w:sz w:val="22"/>
          <w:szCs w:val="22"/>
        </w:rPr>
        <w:t>Once registration is confirmed, applicants should request an IRP form from the Registration Development Officer</w:t>
      </w:r>
      <w:r w:rsidR="009454F8" w:rsidRPr="0007063C">
        <w:rPr>
          <w:rFonts w:asciiTheme="majorHAnsi" w:hAnsiTheme="majorHAnsi"/>
          <w:sz w:val="22"/>
          <w:szCs w:val="22"/>
        </w:rPr>
        <w:t xml:space="preserve"> </w:t>
      </w:r>
      <w:r w:rsidR="001D1B8B" w:rsidRPr="0007063C">
        <w:rPr>
          <w:rFonts w:asciiTheme="majorHAnsi" w:hAnsiTheme="majorHAnsi"/>
          <w:sz w:val="22"/>
          <w:szCs w:val="22"/>
        </w:rPr>
        <w:t xml:space="preserve">and </w:t>
      </w:r>
      <w:r w:rsidR="009454F8" w:rsidRPr="0007063C">
        <w:rPr>
          <w:rFonts w:asciiTheme="majorHAnsi" w:hAnsiTheme="majorHAnsi"/>
          <w:sz w:val="22"/>
          <w:szCs w:val="22"/>
        </w:rPr>
        <w:t>ask for</w:t>
      </w:r>
      <w:r w:rsidR="001D1B8B" w:rsidRPr="0007063C">
        <w:rPr>
          <w:rFonts w:asciiTheme="majorHAnsi" w:hAnsiTheme="majorHAnsi"/>
          <w:sz w:val="22"/>
          <w:szCs w:val="22"/>
        </w:rPr>
        <w:t xml:space="preserve"> guidance on the best way to proceed with their application. </w:t>
      </w:r>
      <w:r w:rsidR="00AD194C">
        <w:rPr>
          <w:rFonts w:asciiTheme="majorHAnsi" w:hAnsiTheme="majorHAnsi"/>
          <w:sz w:val="22"/>
          <w:szCs w:val="22"/>
        </w:rPr>
        <w:t xml:space="preserve">A detailed flowchart showing the process is at Annex 2. </w:t>
      </w:r>
    </w:p>
    <w:p w:rsidR="001D1B8B" w:rsidRPr="0007063C" w:rsidRDefault="001D1B8B" w:rsidP="00FD1759">
      <w:pPr>
        <w:spacing w:line="360" w:lineRule="auto"/>
        <w:rPr>
          <w:rFonts w:asciiTheme="majorHAnsi" w:hAnsiTheme="majorHAnsi"/>
          <w:sz w:val="22"/>
          <w:szCs w:val="22"/>
        </w:rPr>
      </w:pPr>
    </w:p>
    <w:p w:rsidR="00F64717" w:rsidRPr="0007063C" w:rsidRDefault="001D1B8B" w:rsidP="00FD1759">
      <w:pPr>
        <w:spacing w:line="360" w:lineRule="auto"/>
        <w:rPr>
          <w:rFonts w:asciiTheme="majorHAnsi" w:hAnsiTheme="majorHAnsi"/>
          <w:sz w:val="22"/>
          <w:szCs w:val="22"/>
        </w:rPr>
      </w:pPr>
      <w:r w:rsidRPr="0007063C">
        <w:rPr>
          <w:rFonts w:asciiTheme="majorHAnsi" w:hAnsiTheme="majorHAnsi"/>
          <w:sz w:val="22"/>
          <w:szCs w:val="22"/>
        </w:rPr>
        <w:t>Contact details</w:t>
      </w:r>
      <w:r w:rsidR="00156DBD">
        <w:rPr>
          <w:rFonts w:asciiTheme="majorHAnsi" w:hAnsiTheme="majorHAnsi"/>
          <w:sz w:val="22"/>
          <w:szCs w:val="22"/>
        </w:rPr>
        <w:t>:</w:t>
      </w:r>
      <w:r w:rsidR="00156DBD">
        <w:rPr>
          <w:rFonts w:asciiTheme="majorHAnsi" w:hAnsiTheme="majorHAnsi"/>
          <w:sz w:val="22"/>
          <w:szCs w:val="22"/>
        </w:rPr>
        <w:tab/>
        <w:t>Telephone 0131 244</w:t>
      </w:r>
      <w:r w:rsidR="00B42DDA">
        <w:rPr>
          <w:rFonts w:asciiTheme="majorHAnsi" w:hAnsiTheme="majorHAnsi"/>
          <w:sz w:val="22"/>
          <w:szCs w:val="22"/>
        </w:rPr>
        <w:t xml:space="preserve"> 52</w:t>
      </w:r>
      <w:r w:rsidR="00156DBD">
        <w:rPr>
          <w:rFonts w:asciiTheme="majorHAnsi" w:hAnsiTheme="majorHAnsi"/>
          <w:sz w:val="22"/>
          <w:szCs w:val="22"/>
        </w:rPr>
        <w:t>80</w:t>
      </w:r>
    </w:p>
    <w:p w:rsidR="001D1B8B" w:rsidRPr="0007063C" w:rsidRDefault="00F64717" w:rsidP="00FD1759">
      <w:pPr>
        <w:spacing w:line="360" w:lineRule="auto"/>
        <w:ind w:left="1440" w:firstLine="720"/>
        <w:rPr>
          <w:rFonts w:asciiTheme="majorHAnsi" w:hAnsiTheme="majorHAnsi"/>
          <w:sz w:val="22"/>
          <w:szCs w:val="22"/>
        </w:rPr>
      </w:pPr>
      <w:r w:rsidRPr="0007063C">
        <w:rPr>
          <w:rFonts w:asciiTheme="majorHAnsi" w:hAnsiTheme="majorHAnsi"/>
          <w:sz w:val="22"/>
          <w:szCs w:val="22"/>
        </w:rPr>
        <w:t xml:space="preserve">E mail: </w:t>
      </w:r>
      <w:r w:rsidR="001D1B8B" w:rsidRPr="0007063C">
        <w:rPr>
          <w:rFonts w:asciiTheme="majorHAnsi" w:hAnsiTheme="majorHAnsi"/>
          <w:sz w:val="22"/>
          <w:szCs w:val="22"/>
        </w:rPr>
        <w:t xml:space="preserve"> </w:t>
      </w:r>
      <w:hyperlink r:id="rId17" w:history="1">
        <w:r w:rsidR="008B28C6" w:rsidRPr="00A575D3">
          <w:rPr>
            <w:rStyle w:val="Hyperlink"/>
            <w:rFonts w:asciiTheme="majorHAnsi" w:hAnsiTheme="majorHAnsi"/>
            <w:sz w:val="22"/>
            <w:szCs w:val="22"/>
          </w:rPr>
          <w:t>registration@cldstandardscouncil.org.uk</w:t>
        </w:r>
      </w:hyperlink>
    </w:p>
    <w:p w:rsidR="00F64717" w:rsidRPr="0007063C" w:rsidRDefault="004F77F6" w:rsidP="00FD1759">
      <w:pPr>
        <w:spacing w:line="360" w:lineRule="auto"/>
        <w:ind w:left="1440" w:firstLine="720"/>
        <w:rPr>
          <w:rFonts w:asciiTheme="majorHAnsi" w:hAnsiTheme="majorHAnsi"/>
          <w:sz w:val="22"/>
          <w:szCs w:val="22"/>
        </w:rPr>
      </w:pPr>
      <w:r w:rsidRPr="0007063C">
        <w:rPr>
          <w:rFonts w:asciiTheme="majorHAnsi" w:hAnsiTheme="majorHAnsi"/>
          <w:sz w:val="22"/>
          <w:szCs w:val="22"/>
        </w:rPr>
        <w:t>Post: 9</w:t>
      </w:r>
      <w:r w:rsidRPr="0007063C">
        <w:rPr>
          <w:rFonts w:asciiTheme="majorHAnsi" w:hAnsiTheme="majorHAnsi"/>
          <w:sz w:val="22"/>
          <w:szCs w:val="22"/>
          <w:vertAlign w:val="superscript"/>
        </w:rPr>
        <w:t>th</w:t>
      </w:r>
      <w:r w:rsidRPr="0007063C">
        <w:rPr>
          <w:rFonts w:asciiTheme="majorHAnsi" w:hAnsiTheme="majorHAnsi"/>
          <w:sz w:val="22"/>
          <w:szCs w:val="22"/>
        </w:rPr>
        <w:t xml:space="preserve"> Floor</w:t>
      </w:r>
      <w:r w:rsidR="009454F8" w:rsidRPr="0007063C">
        <w:rPr>
          <w:rFonts w:asciiTheme="majorHAnsi" w:hAnsiTheme="majorHAnsi"/>
          <w:sz w:val="22"/>
          <w:szCs w:val="22"/>
        </w:rPr>
        <w:t>, T</w:t>
      </w:r>
      <w:r w:rsidRPr="0007063C">
        <w:rPr>
          <w:rFonts w:asciiTheme="majorHAnsi" w:hAnsiTheme="majorHAnsi"/>
          <w:sz w:val="22"/>
          <w:szCs w:val="22"/>
        </w:rPr>
        <w:t>he Optima, 58 Robertson Street, Glasgow G2 8DU</w:t>
      </w:r>
    </w:p>
    <w:p w:rsidR="009454F8" w:rsidRPr="0007063C" w:rsidRDefault="009454F8" w:rsidP="00FD1759">
      <w:pPr>
        <w:pStyle w:val="Heading3"/>
        <w:spacing w:line="360" w:lineRule="auto"/>
        <w:rPr>
          <w:rFonts w:asciiTheme="majorHAnsi" w:hAnsiTheme="majorHAnsi"/>
          <w:color w:val="7030A0"/>
          <w:sz w:val="22"/>
          <w:szCs w:val="22"/>
        </w:rPr>
      </w:pPr>
    </w:p>
    <w:p w:rsidR="008D65EF" w:rsidRPr="0029255E" w:rsidRDefault="001828C2" w:rsidP="00FD1759">
      <w:pPr>
        <w:pStyle w:val="Heading3"/>
        <w:spacing w:line="360" w:lineRule="auto"/>
        <w:rPr>
          <w:rFonts w:asciiTheme="majorHAnsi" w:hAnsiTheme="majorHAnsi"/>
          <w:color w:val="7030A0"/>
        </w:rPr>
      </w:pPr>
      <w:r w:rsidRPr="0029255E">
        <w:rPr>
          <w:rFonts w:asciiTheme="majorHAnsi" w:hAnsiTheme="majorHAnsi"/>
          <w:color w:val="7030A0"/>
        </w:rPr>
        <w:t>Application</w:t>
      </w:r>
    </w:p>
    <w:p w:rsidR="00F64717" w:rsidRPr="0007063C" w:rsidRDefault="007C6F31" w:rsidP="00FD1759">
      <w:pPr>
        <w:spacing w:line="360" w:lineRule="auto"/>
        <w:rPr>
          <w:rFonts w:asciiTheme="majorHAnsi" w:hAnsiTheme="majorHAnsi"/>
          <w:sz w:val="22"/>
          <w:szCs w:val="22"/>
        </w:rPr>
      </w:pPr>
      <w:r>
        <w:rPr>
          <w:rFonts w:asciiTheme="majorHAnsi" w:hAnsiTheme="majorHAnsi"/>
          <w:b/>
          <w:bCs/>
          <w:noProof/>
          <w:sz w:val="22"/>
          <w:szCs w:val="22"/>
          <w:lang w:eastAsia="en-GB"/>
        </w:rPr>
        <mc:AlternateContent>
          <mc:Choice Requires="wps">
            <w:drawing>
              <wp:anchor distT="0" distB="0" distL="114300" distR="114300" simplePos="0" relativeHeight="251738112" behindDoc="0" locked="0" layoutInCell="1" allowOverlap="1">
                <wp:simplePos x="0" y="0"/>
                <wp:positionH relativeFrom="column">
                  <wp:posOffset>9525</wp:posOffset>
                </wp:positionH>
                <wp:positionV relativeFrom="paragraph">
                  <wp:posOffset>43180</wp:posOffset>
                </wp:positionV>
                <wp:extent cx="5715000" cy="0"/>
                <wp:effectExtent l="9525" t="9525" r="9525" b="9525"/>
                <wp:wrapNone/>
                <wp:docPr id="11" name="Lin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352482" id="Line 486"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4pt" to="450.7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" strokecolor="green" strokeweight="1.5pt"/>
            </w:pict>
          </mc:Fallback>
        </mc:AlternateContent>
      </w:r>
    </w:p>
    <w:p w:rsidR="008B28C6" w:rsidRPr="008B28C6" w:rsidRDefault="008B28C6" w:rsidP="008B28C6">
      <w:pPr>
        <w:spacing w:line="360" w:lineRule="auto"/>
        <w:rPr>
          <w:rFonts w:asciiTheme="majorHAnsi" w:hAnsiTheme="majorHAnsi"/>
          <w:sz w:val="22"/>
          <w:szCs w:val="22"/>
          <w:lang w:val="en-US"/>
        </w:rPr>
      </w:pPr>
      <w:r w:rsidRPr="008B28C6">
        <w:rPr>
          <w:rFonts w:asciiTheme="majorHAnsi" w:hAnsiTheme="majorHAnsi"/>
          <w:sz w:val="22"/>
          <w:szCs w:val="22"/>
        </w:rPr>
        <w:t xml:space="preserve">The </w:t>
      </w:r>
      <w:r w:rsidR="00B42DDA" w:rsidRPr="008B28C6">
        <w:rPr>
          <w:rFonts w:asciiTheme="majorHAnsi" w:hAnsiTheme="majorHAnsi"/>
          <w:sz w:val="22"/>
          <w:szCs w:val="22"/>
        </w:rPr>
        <w:t xml:space="preserve">application </w:t>
      </w:r>
      <w:r w:rsidR="00AD194C">
        <w:rPr>
          <w:rFonts w:asciiTheme="majorHAnsi" w:hAnsiTheme="majorHAnsi"/>
          <w:sz w:val="22"/>
          <w:szCs w:val="22"/>
        </w:rPr>
        <w:t xml:space="preserve">process </w:t>
      </w:r>
      <w:r w:rsidRPr="008B28C6">
        <w:rPr>
          <w:rFonts w:asciiTheme="majorHAnsi" w:hAnsiTheme="majorHAnsi"/>
          <w:sz w:val="22"/>
          <w:szCs w:val="22"/>
        </w:rPr>
        <w:t>asks for the following evidence</w:t>
      </w:r>
      <w:r w:rsidR="00B42DDA" w:rsidRPr="008B28C6">
        <w:rPr>
          <w:rFonts w:asciiTheme="majorHAnsi" w:hAnsiTheme="majorHAnsi"/>
          <w:sz w:val="22"/>
          <w:szCs w:val="22"/>
          <w:lang w:val="en-US"/>
        </w:rPr>
        <w:t>:</w:t>
      </w:r>
    </w:p>
    <w:p w:rsidR="008B28C6" w:rsidRPr="008B28C6" w:rsidRDefault="006C440E" w:rsidP="008B28C6">
      <w:pPr>
        <w:pStyle w:val="ListParagraph"/>
        <w:numPr>
          <w:ilvl w:val="0"/>
          <w:numId w:val="31"/>
        </w:numPr>
        <w:spacing w:line="360" w:lineRule="auto"/>
        <w:rPr>
          <w:rFonts w:asciiTheme="majorHAnsi" w:hAnsiTheme="majorHAnsi"/>
          <w:sz w:val="22"/>
          <w:szCs w:val="22"/>
          <w:lang w:val="en-US"/>
        </w:rPr>
      </w:pPr>
      <w:r>
        <w:rPr>
          <w:rFonts w:asciiTheme="majorHAnsi" w:hAnsiTheme="majorHAnsi"/>
          <w:sz w:val="22"/>
          <w:szCs w:val="22"/>
          <w:lang w:val="en-US"/>
        </w:rPr>
        <w:t>Evidence of 1440 hours*</w:t>
      </w:r>
      <w:r w:rsidR="008B28C6" w:rsidRPr="008B28C6">
        <w:rPr>
          <w:rFonts w:asciiTheme="majorHAnsi" w:hAnsiTheme="majorHAnsi"/>
          <w:sz w:val="22"/>
          <w:szCs w:val="22"/>
          <w:lang w:val="en-US"/>
        </w:rPr>
        <w:t xml:space="preserve"> supervised and assessed practice</w:t>
      </w:r>
    </w:p>
    <w:p w:rsidR="008B28C6" w:rsidRPr="008B28C6" w:rsidRDefault="008B28C6" w:rsidP="008B28C6">
      <w:pPr>
        <w:pStyle w:val="ListParagraph"/>
        <w:numPr>
          <w:ilvl w:val="0"/>
          <w:numId w:val="31"/>
        </w:numPr>
        <w:spacing w:line="360" w:lineRule="auto"/>
        <w:rPr>
          <w:rFonts w:asciiTheme="majorHAnsi" w:hAnsiTheme="majorHAnsi"/>
          <w:sz w:val="22"/>
          <w:szCs w:val="22"/>
          <w:lang w:val="en-US"/>
        </w:rPr>
      </w:pPr>
      <w:r w:rsidRPr="008B28C6">
        <w:rPr>
          <w:rFonts w:asciiTheme="majorHAnsi" w:hAnsiTheme="majorHAnsi"/>
          <w:sz w:val="22"/>
          <w:szCs w:val="22"/>
          <w:lang w:val="en-US"/>
        </w:rPr>
        <w:t xml:space="preserve">Evidence of understanding of CLD competences, values, principles and ethics </w:t>
      </w:r>
    </w:p>
    <w:p w:rsidR="008B28C6" w:rsidRPr="008B28C6" w:rsidRDefault="008B28C6" w:rsidP="008B28C6">
      <w:pPr>
        <w:pStyle w:val="ListParagraph"/>
        <w:numPr>
          <w:ilvl w:val="0"/>
          <w:numId w:val="31"/>
        </w:numPr>
        <w:spacing w:line="360" w:lineRule="auto"/>
        <w:rPr>
          <w:rFonts w:asciiTheme="majorHAnsi" w:hAnsiTheme="majorHAnsi"/>
          <w:sz w:val="22"/>
          <w:szCs w:val="22"/>
          <w:lang w:val="en-US"/>
        </w:rPr>
      </w:pPr>
      <w:r w:rsidRPr="008B28C6">
        <w:rPr>
          <w:rFonts w:asciiTheme="majorHAnsi" w:hAnsiTheme="majorHAnsi"/>
          <w:sz w:val="22"/>
          <w:szCs w:val="22"/>
          <w:lang w:val="en-US"/>
        </w:rPr>
        <w:t>Evidence of practice in at least two of the three strands of CLD and awareness of all three</w:t>
      </w:r>
    </w:p>
    <w:p w:rsidR="008B28C6" w:rsidRPr="008B28C6" w:rsidRDefault="008B28C6" w:rsidP="008B28C6">
      <w:pPr>
        <w:pStyle w:val="ListParagraph"/>
        <w:numPr>
          <w:ilvl w:val="0"/>
          <w:numId w:val="31"/>
        </w:numPr>
        <w:spacing w:line="360" w:lineRule="auto"/>
        <w:rPr>
          <w:rFonts w:asciiTheme="majorHAnsi" w:hAnsiTheme="majorHAnsi"/>
          <w:sz w:val="22"/>
          <w:szCs w:val="22"/>
          <w:lang w:val="en-US"/>
        </w:rPr>
      </w:pPr>
      <w:r w:rsidRPr="008B28C6">
        <w:rPr>
          <w:rFonts w:asciiTheme="majorHAnsi" w:hAnsiTheme="majorHAnsi"/>
          <w:sz w:val="22"/>
          <w:szCs w:val="22"/>
          <w:lang w:val="en-US"/>
        </w:rPr>
        <w:t>Evidence of understanding of CLD theory and how it integrates with practice</w:t>
      </w:r>
    </w:p>
    <w:p w:rsidR="008D65EF" w:rsidRPr="006C440E" w:rsidRDefault="008B28C6" w:rsidP="008B28C6">
      <w:pPr>
        <w:pStyle w:val="ListParagraph"/>
        <w:numPr>
          <w:ilvl w:val="0"/>
          <w:numId w:val="31"/>
        </w:numPr>
        <w:spacing w:line="360" w:lineRule="auto"/>
        <w:rPr>
          <w:rFonts w:asciiTheme="majorHAnsi" w:hAnsiTheme="majorHAnsi"/>
          <w:sz w:val="22"/>
          <w:szCs w:val="22"/>
        </w:rPr>
      </w:pPr>
      <w:r w:rsidRPr="008B28C6">
        <w:rPr>
          <w:rFonts w:asciiTheme="majorHAnsi" w:hAnsiTheme="majorHAnsi"/>
          <w:sz w:val="22"/>
          <w:szCs w:val="22"/>
          <w:lang w:val="en-US"/>
        </w:rPr>
        <w:t>Evidence of two years’ verified practice not already accounted in (1)</w:t>
      </w:r>
    </w:p>
    <w:p w:rsidR="006C440E" w:rsidRPr="008B28C6" w:rsidRDefault="006C440E" w:rsidP="006C440E">
      <w:pPr>
        <w:pStyle w:val="ListParagraph"/>
        <w:spacing w:line="360" w:lineRule="auto"/>
        <w:ind w:left="1080"/>
        <w:rPr>
          <w:rFonts w:asciiTheme="majorHAnsi" w:hAnsiTheme="majorHAnsi"/>
          <w:sz w:val="22"/>
          <w:szCs w:val="22"/>
        </w:rPr>
      </w:pPr>
    </w:p>
    <w:p w:rsidR="00AD194C" w:rsidRPr="006C440E" w:rsidRDefault="006C440E" w:rsidP="00FD1759">
      <w:pPr>
        <w:spacing w:line="360" w:lineRule="auto"/>
        <w:rPr>
          <w:rFonts w:asciiTheme="majorHAnsi" w:hAnsiTheme="majorHAnsi"/>
          <w:i/>
          <w:sz w:val="22"/>
          <w:szCs w:val="22"/>
        </w:rPr>
      </w:pPr>
      <w:r w:rsidRPr="006C440E">
        <w:rPr>
          <w:rFonts w:asciiTheme="majorHAnsi" w:hAnsiTheme="majorHAnsi"/>
          <w:i/>
          <w:sz w:val="22"/>
          <w:szCs w:val="22"/>
        </w:rPr>
        <w:t>*</w:t>
      </w:r>
      <w:r>
        <w:rPr>
          <w:rFonts w:asciiTheme="majorHAnsi" w:hAnsiTheme="majorHAnsi"/>
          <w:i/>
          <w:sz w:val="22"/>
          <w:szCs w:val="22"/>
        </w:rPr>
        <w:t xml:space="preserve"> </w:t>
      </w:r>
      <w:r w:rsidRPr="006C440E">
        <w:rPr>
          <w:rFonts w:asciiTheme="majorHAnsi" w:hAnsiTheme="majorHAnsi"/>
          <w:i/>
          <w:sz w:val="22"/>
          <w:szCs w:val="22"/>
        </w:rPr>
        <w:t>Based on 40% of a 360 credit degree programme being supervised and assessed practice, where 1 credit is 10 hours of learning. 1440 hours = 180 days = 36 weeks</w:t>
      </w:r>
    </w:p>
    <w:p w:rsidR="006C440E" w:rsidRDefault="006C440E" w:rsidP="00FD1759">
      <w:pPr>
        <w:spacing w:line="360" w:lineRule="auto"/>
        <w:rPr>
          <w:rFonts w:asciiTheme="majorHAnsi" w:hAnsiTheme="majorHAnsi"/>
          <w:sz w:val="22"/>
          <w:szCs w:val="22"/>
        </w:rPr>
      </w:pPr>
    </w:p>
    <w:p w:rsidR="00AD194C" w:rsidRDefault="00AD194C" w:rsidP="00FD1759">
      <w:pPr>
        <w:spacing w:line="360" w:lineRule="auto"/>
        <w:rPr>
          <w:rFonts w:asciiTheme="majorHAnsi" w:hAnsiTheme="majorHAnsi"/>
          <w:sz w:val="22"/>
          <w:szCs w:val="22"/>
        </w:rPr>
      </w:pPr>
      <w:r>
        <w:rPr>
          <w:rFonts w:asciiTheme="majorHAnsi" w:hAnsiTheme="majorHAnsi"/>
          <w:sz w:val="22"/>
          <w:szCs w:val="22"/>
        </w:rPr>
        <w:t xml:space="preserve">The </w:t>
      </w:r>
      <w:bookmarkStart w:id="0" w:name="_GoBack"/>
      <w:r>
        <w:rPr>
          <w:rFonts w:asciiTheme="majorHAnsi" w:hAnsiTheme="majorHAnsi"/>
          <w:sz w:val="22"/>
          <w:szCs w:val="22"/>
        </w:rPr>
        <w:t>application form</w:t>
      </w:r>
      <w:bookmarkEnd w:id="0"/>
      <w:r>
        <w:rPr>
          <w:rFonts w:asciiTheme="majorHAnsi" w:hAnsiTheme="majorHAnsi"/>
          <w:sz w:val="22"/>
          <w:szCs w:val="22"/>
        </w:rPr>
        <w:t xml:space="preserve"> is the first step in gathering this evidence; applicants must offer examples of their practice mapped to the CLD Competence Framework. To support this, a lettered and numbered version of the Competences is supplied in Annex One. </w:t>
      </w:r>
    </w:p>
    <w:p w:rsidR="00AD194C" w:rsidRDefault="00AD194C" w:rsidP="00FD1759">
      <w:pPr>
        <w:spacing w:line="360" w:lineRule="auto"/>
        <w:rPr>
          <w:rFonts w:asciiTheme="majorHAnsi" w:hAnsiTheme="majorHAnsi"/>
          <w:sz w:val="22"/>
          <w:szCs w:val="22"/>
        </w:rPr>
      </w:pPr>
      <w:r>
        <w:rPr>
          <w:rFonts w:asciiTheme="majorHAnsi" w:hAnsiTheme="majorHAnsi"/>
          <w:sz w:val="22"/>
          <w:szCs w:val="22"/>
        </w:rPr>
        <w:t xml:space="preserve"> </w:t>
      </w:r>
    </w:p>
    <w:p w:rsidR="004F77F6" w:rsidRPr="0007063C" w:rsidRDefault="004F77F6" w:rsidP="00FD1759">
      <w:pPr>
        <w:spacing w:line="360" w:lineRule="auto"/>
        <w:rPr>
          <w:rFonts w:asciiTheme="majorHAnsi" w:hAnsiTheme="majorHAnsi"/>
          <w:sz w:val="22"/>
          <w:szCs w:val="22"/>
        </w:rPr>
      </w:pPr>
      <w:r w:rsidRPr="0007063C">
        <w:rPr>
          <w:rFonts w:asciiTheme="majorHAnsi" w:hAnsiTheme="majorHAnsi"/>
          <w:sz w:val="22"/>
          <w:szCs w:val="22"/>
        </w:rPr>
        <w:t xml:space="preserve">The completed form </w:t>
      </w:r>
      <w:r w:rsidR="008B28C6">
        <w:rPr>
          <w:rFonts w:asciiTheme="majorHAnsi" w:hAnsiTheme="majorHAnsi"/>
          <w:sz w:val="22"/>
          <w:szCs w:val="22"/>
        </w:rPr>
        <w:t>should be</w:t>
      </w:r>
      <w:r w:rsidR="00AD194C">
        <w:rPr>
          <w:rFonts w:asciiTheme="majorHAnsi" w:hAnsiTheme="majorHAnsi"/>
          <w:sz w:val="22"/>
          <w:szCs w:val="22"/>
        </w:rPr>
        <w:t xml:space="preserve"> returned by email</w:t>
      </w:r>
      <w:r w:rsidR="009454F8" w:rsidRPr="0007063C">
        <w:rPr>
          <w:rFonts w:asciiTheme="majorHAnsi" w:hAnsiTheme="majorHAnsi"/>
          <w:sz w:val="22"/>
          <w:szCs w:val="22"/>
        </w:rPr>
        <w:t xml:space="preserve"> to the </w:t>
      </w:r>
      <w:r w:rsidR="00AD194C">
        <w:rPr>
          <w:rFonts w:asciiTheme="majorHAnsi" w:hAnsiTheme="majorHAnsi"/>
          <w:sz w:val="22"/>
          <w:szCs w:val="22"/>
        </w:rPr>
        <w:t>Registration Development Officer along with</w:t>
      </w:r>
      <w:r w:rsidR="00680CD2" w:rsidRPr="0007063C">
        <w:rPr>
          <w:rFonts w:asciiTheme="majorHAnsi" w:hAnsiTheme="majorHAnsi"/>
          <w:sz w:val="22"/>
          <w:szCs w:val="22"/>
        </w:rPr>
        <w:t>:</w:t>
      </w:r>
    </w:p>
    <w:p w:rsidR="00680CD2" w:rsidRPr="0007063C" w:rsidRDefault="00680CD2" w:rsidP="00FD1759">
      <w:pPr>
        <w:pStyle w:val="ListParagraph"/>
        <w:numPr>
          <w:ilvl w:val="0"/>
          <w:numId w:val="17"/>
        </w:numPr>
        <w:spacing w:line="360" w:lineRule="auto"/>
        <w:rPr>
          <w:rFonts w:asciiTheme="majorHAnsi" w:hAnsiTheme="majorHAnsi"/>
          <w:sz w:val="22"/>
          <w:szCs w:val="22"/>
        </w:rPr>
      </w:pPr>
      <w:r w:rsidRPr="0007063C">
        <w:rPr>
          <w:rFonts w:asciiTheme="majorHAnsi" w:hAnsiTheme="majorHAnsi"/>
          <w:sz w:val="22"/>
          <w:szCs w:val="22"/>
        </w:rPr>
        <w:t>A professional reference</w:t>
      </w:r>
    </w:p>
    <w:p w:rsidR="008455A7" w:rsidRDefault="00680CD2" w:rsidP="00FD1759">
      <w:pPr>
        <w:pStyle w:val="ListParagraph"/>
        <w:numPr>
          <w:ilvl w:val="0"/>
          <w:numId w:val="17"/>
        </w:numPr>
        <w:spacing w:line="360" w:lineRule="auto"/>
        <w:rPr>
          <w:rFonts w:asciiTheme="majorHAnsi" w:hAnsiTheme="majorHAnsi"/>
          <w:sz w:val="22"/>
          <w:szCs w:val="22"/>
        </w:rPr>
      </w:pPr>
      <w:r w:rsidRPr="0007063C">
        <w:rPr>
          <w:rFonts w:asciiTheme="majorHAnsi" w:hAnsiTheme="majorHAnsi"/>
          <w:sz w:val="22"/>
          <w:szCs w:val="22"/>
        </w:rPr>
        <w:t>Copies of qualification certificates</w:t>
      </w:r>
      <w:r w:rsidR="00B42DDA">
        <w:rPr>
          <w:rFonts w:asciiTheme="majorHAnsi" w:hAnsiTheme="majorHAnsi"/>
          <w:sz w:val="22"/>
          <w:szCs w:val="22"/>
        </w:rPr>
        <w:t xml:space="preserve"> (where required)</w:t>
      </w:r>
    </w:p>
    <w:p w:rsidR="00AD194C" w:rsidRDefault="00AD194C" w:rsidP="00FD1759">
      <w:pPr>
        <w:spacing w:line="360" w:lineRule="auto"/>
        <w:rPr>
          <w:rFonts w:asciiTheme="majorHAnsi" w:hAnsiTheme="majorHAnsi"/>
          <w:sz w:val="22"/>
          <w:szCs w:val="22"/>
        </w:rPr>
      </w:pPr>
    </w:p>
    <w:p w:rsidR="006C440E" w:rsidRDefault="006C440E" w:rsidP="00FD1759">
      <w:pPr>
        <w:spacing w:line="360" w:lineRule="auto"/>
        <w:rPr>
          <w:rFonts w:asciiTheme="majorHAnsi" w:hAnsiTheme="majorHAnsi"/>
          <w:sz w:val="22"/>
          <w:szCs w:val="22"/>
        </w:rPr>
      </w:pPr>
    </w:p>
    <w:p w:rsidR="002A5857" w:rsidRPr="006C440E" w:rsidRDefault="004A5511" w:rsidP="00FD1759">
      <w:pPr>
        <w:spacing w:line="360" w:lineRule="auto"/>
        <w:rPr>
          <w:rFonts w:asciiTheme="majorHAnsi" w:hAnsiTheme="majorHAnsi"/>
          <w:b/>
          <w:color w:val="7030A0"/>
          <w:sz w:val="22"/>
          <w:szCs w:val="22"/>
        </w:rPr>
      </w:pPr>
      <w:r w:rsidRPr="006C440E">
        <w:rPr>
          <w:rFonts w:asciiTheme="majorHAnsi" w:hAnsiTheme="majorHAnsi"/>
          <w:b/>
          <w:color w:val="7030A0"/>
          <w:sz w:val="22"/>
          <w:szCs w:val="22"/>
        </w:rPr>
        <w:lastRenderedPageBreak/>
        <w:t>The decision process</w:t>
      </w:r>
    </w:p>
    <w:p w:rsidR="00734E0B" w:rsidRPr="0007063C" w:rsidRDefault="007C6F31" w:rsidP="00FD1759">
      <w:pPr>
        <w:spacing w:line="360" w:lineRule="auto"/>
        <w:rPr>
          <w:rFonts w:asciiTheme="majorHAnsi" w:hAnsiTheme="majorHAnsi"/>
          <w:b/>
          <w:color w:val="7030A0"/>
          <w:sz w:val="22"/>
          <w:szCs w:val="22"/>
        </w:rPr>
      </w:pPr>
      <w:r>
        <w:rPr>
          <w:rFonts w:asciiTheme="majorHAnsi" w:hAnsiTheme="majorHAnsi"/>
          <w:b/>
          <w:noProof/>
          <w:color w:val="7030A0"/>
          <w:sz w:val="22"/>
          <w:szCs w:val="22"/>
          <w:lang w:eastAsia="en-GB"/>
        </w:rPr>
        <mc:AlternateContent>
          <mc:Choice Requires="wps">
            <w:drawing>
              <wp:anchor distT="0" distB="0" distL="114300" distR="114300" simplePos="0" relativeHeight="251734016" behindDoc="0" locked="0" layoutInCell="1" allowOverlap="1">
                <wp:simplePos x="0" y="0"/>
                <wp:positionH relativeFrom="column">
                  <wp:posOffset>-19050</wp:posOffset>
                </wp:positionH>
                <wp:positionV relativeFrom="paragraph">
                  <wp:posOffset>109220</wp:posOffset>
                </wp:positionV>
                <wp:extent cx="5715000" cy="0"/>
                <wp:effectExtent l="9525" t="12065" r="9525" b="16510"/>
                <wp:wrapNone/>
                <wp:docPr id="9" name="Line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73E5C7" id="Line 482"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8.6pt" to="448.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" strokecolor="green" strokeweight="1.5pt"/>
            </w:pict>
          </mc:Fallback>
        </mc:AlternateContent>
      </w:r>
    </w:p>
    <w:p w:rsidR="00AD194C" w:rsidRDefault="000E11BE" w:rsidP="00FD1759">
      <w:pPr>
        <w:spacing w:line="360" w:lineRule="auto"/>
        <w:rPr>
          <w:rFonts w:asciiTheme="majorHAnsi" w:hAnsiTheme="majorHAnsi"/>
          <w:bCs/>
          <w:sz w:val="22"/>
          <w:szCs w:val="22"/>
        </w:rPr>
      </w:pPr>
      <w:r w:rsidRPr="0007063C">
        <w:rPr>
          <w:rFonts w:asciiTheme="majorHAnsi" w:hAnsiTheme="majorHAnsi"/>
          <w:bCs/>
          <w:sz w:val="22"/>
          <w:szCs w:val="22"/>
        </w:rPr>
        <w:t>The</w:t>
      </w:r>
      <w:r w:rsidR="00AD194C">
        <w:rPr>
          <w:rFonts w:asciiTheme="majorHAnsi" w:hAnsiTheme="majorHAnsi"/>
          <w:bCs/>
          <w:sz w:val="22"/>
          <w:szCs w:val="22"/>
        </w:rPr>
        <w:t xml:space="preserve"> completed application form will be checked by the Registration Development Officer who will contact the applicant if there are any missing elements and check the applicant’s availability for interview by teleconference. </w:t>
      </w:r>
    </w:p>
    <w:p w:rsidR="00AD194C" w:rsidRDefault="00AD194C" w:rsidP="00FD1759">
      <w:pPr>
        <w:spacing w:line="360" w:lineRule="auto"/>
        <w:rPr>
          <w:rFonts w:asciiTheme="majorHAnsi" w:hAnsiTheme="majorHAnsi"/>
          <w:bCs/>
          <w:sz w:val="22"/>
          <w:szCs w:val="22"/>
        </w:rPr>
      </w:pPr>
    </w:p>
    <w:p w:rsidR="0076215C" w:rsidRDefault="00AD194C" w:rsidP="00FD1759">
      <w:pPr>
        <w:spacing w:line="360" w:lineRule="auto"/>
        <w:rPr>
          <w:rFonts w:asciiTheme="majorHAnsi" w:hAnsiTheme="majorHAnsi"/>
          <w:bCs/>
          <w:sz w:val="22"/>
          <w:szCs w:val="22"/>
        </w:rPr>
      </w:pPr>
      <w:r>
        <w:rPr>
          <w:rFonts w:asciiTheme="majorHAnsi" w:hAnsiTheme="majorHAnsi"/>
          <w:bCs/>
          <w:sz w:val="22"/>
          <w:szCs w:val="22"/>
        </w:rPr>
        <w:t xml:space="preserve">The Registration Development Officer will submit the application to the next available </w:t>
      </w:r>
      <w:r w:rsidR="00E228F0">
        <w:rPr>
          <w:rFonts w:asciiTheme="majorHAnsi" w:hAnsiTheme="majorHAnsi"/>
          <w:bCs/>
          <w:sz w:val="22"/>
          <w:szCs w:val="22"/>
        </w:rPr>
        <w:t>IRP Panel</w:t>
      </w:r>
      <w:r>
        <w:rPr>
          <w:rFonts w:asciiTheme="majorHAnsi" w:hAnsiTheme="majorHAnsi"/>
          <w:bCs/>
          <w:sz w:val="22"/>
          <w:szCs w:val="22"/>
        </w:rPr>
        <w:t xml:space="preserve">. The Panel </w:t>
      </w:r>
      <w:r w:rsidR="000E11BE" w:rsidRPr="0007063C">
        <w:rPr>
          <w:rFonts w:asciiTheme="majorHAnsi" w:hAnsiTheme="majorHAnsi"/>
          <w:bCs/>
          <w:sz w:val="22"/>
          <w:szCs w:val="22"/>
        </w:rPr>
        <w:t xml:space="preserve">will </w:t>
      </w:r>
      <w:r>
        <w:rPr>
          <w:rFonts w:asciiTheme="majorHAnsi" w:hAnsiTheme="majorHAnsi"/>
          <w:bCs/>
          <w:sz w:val="22"/>
          <w:szCs w:val="22"/>
        </w:rPr>
        <w:t xml:space="preserve">consist of the Chair of the Registration Committee and two other Standards Council committee members. The panel members will individually </w:t>
      </w:r>
      <w:r w:rsidR="000E11BE" w:rsidRPr="0007063C">
        <w:rPr>
          <w:rFonts w:asciiTheme="majorHAnsi" w:hAnsiTheme="majorHAnsi"/>
          <w:bCs/>
          <w:sz w:val="22"/>
          <w:szCs w:val="22"/>
        </w:rPr>
        <w:t xml:space="preserve">consider </w:t>
      </w:r>
      <w:r w:rsidR="00EE0353" w:rsidRPr="0007063C">
        <w:rPr>
          <w:rFonts w:asciiTheme="majorHAnsi" w:hAnsiTheme="majorHAnsi"/>
          <w:bCs/>
          <w:sz w:val="22"/>
          <w:szCs w:val="22"/>
        </w:rPr>
        <w:t xml:space="preserve">the form against the criteria </w:t>
      </w:r>
      <w:r w:rsidR="0076215C">
        <w:rPr>
          <w:rFonts w:asciiTheme="majorHAnsi" w:hAnsiTheme="majorHAnsi"/>
          <w:bCs/>
          <w:sz w:val="22"/>
          <w:szCs w:val="22"/>
        </w:rPr>
        <w:t>and then agree a short series of questions for the applicant</w:t>
      </w:r>
      <w:r w:rsidR="00EE0353" w:rsidRPr="0007063C">
        <w:rPr>
          <w:rFonts w:asciiTheme="majorHAnsi" w:hAnsiTheme="majorHAnsi"/>
          <w:bCs/>
          <w:sz w:val="22"/>
          <w:szCs w:val="22"/>
        </w:rPr>
        <w:t>.</w:t>
      </w:r>
    </w:p>
    <w:p w:rsidR="0076215C" w:rsidRDefault="0076215C" w:rsidP="00FD1759">
      <w:pPr>
        <w:spacing w:line="360" w:lineRule="auto"/>
        <w:rPr>
          <w:rFonts w:asciiTheme="majorHAnsi" w:hAnsiTheme="majorHAnsi"/>
          <w:bCs/>
          <w:sz w:val="22"/>
          <w:szCs w:val="22"/>
        </w:rPr>
      </w:pPr>
    </w:p>
    <w:p w:rsidR="000E11BE" w:rsidRPr="0007063C" w:rsidRDefault="0076215C" w:rsidP="00FD1759">
      <w:pPr>
        <w:spacing w:line="360" w:lineRule="auto"/>
        <w:rPr>
          <w:rFonts w:asciiTheme="majorHAnsi" w:hAnsiTheme="majorHAnsi"/>
          <w:bCs/>
          <w:sz w:val="22"/>
          <w:szCs w:val="22"/>
        </w:rPr>
      </w:pPr>
      <w:r>
        <w:rPr>
          <w:rFonts w:asciiTheme="majorHAnsi" w:hAnsiTheme="majorHAnsi"/>
          <w:bCs/>
          <w:sz w:val="22"/>
          <w:szCs w:val="22"/>
        </w:rPr>
        <w:t>At an agreed date and time, the Panel will interview the applicant via teleconference. The interview will take no more than 30 minutes. The Panel will then come to one of t</w:t>
      </w:r>
      <w:r w:rsidR="00680CD2" w:rsidRPr="0007063C">
        <w:rPr>
          <w:rFonts w:asciiTheme="majorHAnsi" w:hAnsiTheme="majorHAnsi"/>
          <w:bCs/>
          <w:sz w:val="22"/>
          <w:szCs w:val="22"/>
        </w:rPr>
        <w:t xml:space="preserve">he </w:t>
      </w:r>
      <w:r>
        <w:rPr>
          <w:rFonts w:asciiTheme="majorHAnsi" w:hAnsiTheme="majorHAnsi"/>
          <w:bCs/>
          <w:sz w:val="22"/>
          <w:szCs w:val="22"/>
        </w:rPr>
        <w:t xml:space="preserve">following </w:t>
      </w:r>
      <w:r w:rsidR="00680CD2" w:rsidRPr="0007063C">
        <w:rPr>
          <w:rFonts w:asciiTheme="majorHAnsi" w:hAnsiTheme="majorHAnsi"/>
          <w:bCs/>
          <w:sz w:val="22"/>
          <w:szCs w:val="22"/>
        </w:rPr>
        <w:t>decis</w:t>
      </w:r>
      <w:r>
        <w:rPr>
          <w:rFonts w:asciiTheme="majorHAnsi" w:hAnsiTheme="majorHAnsi"/>
          <w:bCs/>
          <w:sz w:val="22"/>
          <w:szCs w:val="22"/>
        </w:rPr>
        <w:t>ions</w:t>
      </w:r>
      <w:r w:rsidR="00680CD2" w:rsidRPr="0007063C">
        <w:rPr>
          <w:rFonts w:asciiTheme="majorHAnsi" w:hAnsiTheme="majorHAnsi"/>
          <w:bCs/>
          <w:sz w:val="22"/>
          <w:szCs w:val="22"/>
        </w:rPr>
        <w:t>:</w:t>
      </w:r>
    </w:p>
    <w:p w:rsidR="00680CD2" w:rsidRDefault="00680CD2" w:rsidP="00FD1759">
      <w:pPr>
        <w:pStyle w:val="ListParagraph"/>
        <w:numPr>
          <w:ilvl w:val="0"/>
          <w:numId w:val="18"/>
        </w:numPr>
        <w:spacing w:line="360" w:lineRule="auto"/>
        <w:rPr>
          <w:rFonts w:asciiTheme="majorHAnsi" w:hAnsiTheme="majorHAnsi"/>
          <w:bCs/>
          <w:sz w:val="22"/>
          <w:szCs w:val="22"/>
        </w:rPr>
      </w:pPr>
      <w:r w:rsidRPr="0007063C">
        <w:rPr>
          <w:rFonts w:asciiTheme="majorHAnsi" w:hAnsiTheme="majorHAnsi"/>
          <w:bCs/>
          <w:sz w:val="22"/>
          <w:szCs w:val="22"/>
        </w:rPr>
        <w:t>Criteria met and application approved</w:t>
      </w:r>
    </w:p>
    <w:p w:rsidR="00AD194C" w:rsidRPr="0076215C" w:rsidRDefault="00680CD2" w:rsidP="00FD1759">
      <w:pPr>
        <w:pStyle w:val="ListParagraph"/>
        <w:numPr>
          <w:ilvl w:val="0"/>
          <w:numId w:val="18"/>
        </w:numPr>
        <w:spacing w:line="360" w:lineRule="auto"/>
        <w:rPr>
          <w:rFonts w:asciiTheme="majorHAnsi" w:hAnsiTheme="majorHAnsi"/>
          <w:bCs/>
          <w:sz w:val="22"/>
          <w:szCs w:val="22"/>
        </w:rPr>
      </w:pPr>
      <w:r w:rsidRPr="0007063C">
        <w:rPr>
          <w:rFonts w:asciiTheme="majorHAnsi" w:hAnsiTheme="majorHAnsi"/>
          <w:bCs/>
          <w:sz w:val="22"/>
          <w:szCs w:val="22"/>
        </w:rPr>
        <w:t>Criteria not met and application refused</w:t>
      </w:r>
    </w:p>
    <w:p w:rsidR="00AD194C" w:rsidRDefault="00AD194C" w:rsidP="00FD1759">
      <w:pPr>
        <w:pStyle w:val="BodyText3"/>
        <w:spacing w:line="360" w:lineRule="auto"/>
        <w:rPr>
          <w:rFonts w:asciiTheme="majorHAnsi" w:hAnsiTheme="majorHAnsi"/>
          <w:color w:val="7030A0"/>
          <w:sz w:val="22"/>
          <w:szCs w:val="22"/>
        </w:rPr>
      </w:pPr>
    </w:p>
    <w:p w:rsidR="009454F8" w:rsidRPr="0007063C" w:rsidRDefault="00E228F0" w:rsidP="00FD1759">
      <w:pPr>
        <w:pStyle w:val="BodyText3"/>
        <w:spacing w:line="360" w:lineRule="auto"/>
        <w:rPr>
          <w:rFonts w:asciiTheme="majorHAnsi" w:hAnsiTheme="majorHAnsi"/>
          <w:color w:val="7030A0"/>
          <w:sz w:val="22"/>
          <w:szCs w:val="22"/>
        </w:rPr>
      </w:pPr>
      <w:r>
        <w:rPr>
          <w:rFonts w:asciiTheme="majorHAnsi" w:hAnsiTheme="majorHAnsi"/>
          <w:color w:val="7030A0"/>
          <w:sz w:val="22"/>
          <w:szCs w:val="22"/>
        </w:rPr>
        <w:t>A</w:t>
      </w:r>
      <w:r w:rsidR="007421B6" w:rsidRPr="0007063C">
        <w:rPr>
          <w:rFonts w:asciiTheme="majorHAnsi" w:hAnsiTheme="majorHAnsi"/>
          <w:color w:val="7030A0"/>
          <w:sz w:val="22"/>
          <w:szCs w:val="22"/>
        </w:rPr>
        <w:t>ppeals p</w:t>
      </w:r>
      <w:r w:rsidR="009454F8" w:rsidRPr="0007063C">
        <w:rPr>
          <w:rFonts w:asciiTheme="majorHAnsi" w:hAnsiTheme="majorHAnsi"/>
          <w:color w:val="7030A0"/>
          <w:sz w:val="22"/>
          <w:szCs w:val="22"/>
        </w:rPr>
        <w:t>rocedure</w:t>
      </w:r>
    </w:p>
    <w:p w:rsidR="009454F8" w:rsidRPr="0007063C" w:rsidRDefault="007C6F31" w:rsidP="00FD1759">
      <w:pPr>
        <w:pStyle w:val="BodyText3"/>
        <w:spacing w:line="360" w:lineRule="auto"/>
        <w:rPr>
          <w:rFonts w:asciiTheme="majorHAnsi" w:hAnsiTheme="majorHAnsi"/>
          <w:color w:val="FF0000"/>
          <w:sz w:val="22"/>
          <w:szCs w:val="22"/>
        </w:rPr>
      </w:pPr>
      <w:r>
        <w:rPr>
          <w:rFonts w:asciiTheme="majorHAnsi" w:hAnsiTheme="majorHAnsi"/>
          <w:noProof/>
          <w:color w:val="FF0000"/>
          <w:sz w:val="22"/>
          <w:szCs w:val="22"/>
          <w:lang w:eastAsia="en-GB"/>
        </w:rPr>
        <mc:AlternateContent>
          <mc:Choice Requires="wps">
            <w:drawing>
              <wp:anchor distT="0" distB="0" distL="114300" distR="114300" simplePos="0" relativeHeight="251736064" behindDoc="0" locked="0" layoutInCell="1" allowOverlap="1">
                <wp:simplePos x="0" y="0"/>
                <wp:positionH relativeFrom="column">
                  <wp:posOffset>0</wp:posOffset>
                </wp:positionH>
                <wp:positionV relativeFrom="paragraph">
                  <wp:posOffset>53975</wp:posOffset>
                </wp:positionV>
                <wp:extent cx="5715000" cy="0"/>
                <wp:effectExtent l="9525" t="13970" r="9525" b="14605"/>
                <wp:wrapNone/>
                <wp:docPr id="8" name="Line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21F9EF" id="Line 483"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5pt" to="450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" strokecolor="green" strokeweight="1.5pt"/>
            </w:pict>
          </mc:Fallback>
        </mc:AlternateContent>
      </w:r>
    </w:p>
    <w:p w:rsidR="009454F8" w:rsidRPr="0007063C" w:rsidRDefault="009454F8" w:rsidP="00FD1759">
      <w:pPr>
        <w:pStyle w:val="BodyText3"/>
        <w:spacing w:line="360" w:lineRule="auto"/>
        <w:rPr>
          <w:rFonts w:asciiTheme="majorHAnsi" w:hAnsiTheme="majorHAnsi"/>
          <w:b w:val="0"/>
          <w:sz w:val="22"/>
          <w:szCs w:val="22"/>
        </w:rPr>
      </w:pPr>
      <w:r w:rsidRPr="0007063C">
        <w:rPr>
          <w:rFonts w:asciiTheme="majorHAnsi" w:hAnsiTheme="majorHAnsi"/>
          <w:b w:val="0"/>
          <w:sz w:val="22"/>
          <w:szCs w:val="22"/>
        </w:rPr>
        <w:t xml:space="preserve">If the </w:t>
      </w:r>
      <w:r w:rsidR="00E228F0">
        <w:rPr>
          <w:rFonts w:asciiTheme="majorHAnsi" w:hAnsiTheme="majorHAnsi"/>
          <w:b w:val="0"/>
          <w:sz w:val="22"/>
          <w:szCs w:val="22"/>
        </w:rPr>
        <w:t>IRP panel</w:t>
      </w:r>
      <w:r w:rsidRPr="0007063C">
        <w:rPr>
          <w:rFonts w:asciiTheme="majorHAnsi" w:hAnsiTheme="majorHAnsi"/>
          <w:b w:val="0"/>
          <w:sz w:val="22"/>
          <w:szCs w:val="22"/>
        </w:rPr>
        <w:t xml:space="preserve"> has refused an applic</w:t>
      </w:r>
      <w:r w:rsidR="00680CD2" w:rsidRPr="0007063C">
        <w:rPr>
          <w:rFonts w:asciiTheme="majorHAnsi" w:hAnsiTheme="majorHAnsi"/>
          <w:b w:val="0"/>
          <w:sz w:val="22"/>
          <w:szCs w:val="22"/>
        </w:rPr>
        <w:t>ation</w:t>
      </w:r>
      <w:r w:rsidRPr="0007063C">
        <w:rPr>
          <w:rFonts w:asciiTheme="majorHAnsi" w:hAnsiTheme="majorHAnsi"/>
          <w:b w:val="0"/>
          <w:sz w:val="22"/>
          <w:szCs w:val="22"/>
        </w:rPr>
        <w:t>, the individual may submit a written appeal to the Chair of the</w:t>
      </w:r>
      <w:r w:rsidR="00E228F0">
        <w:rPr>
          <w:rFonts w:asciiTheme="majorHAnsi" w:hAnsiTheme="majorHAnsi"/>
          <w:b w:val="0"/>
          <w:sz w:val="22"/>
          <w:szCs w:val="22"/>
        </w:rPr>
        <w:t xml:space="preserve"> Registration</w:t>
      </w:r>
      <w:r w:rsidRPr="0007063C">
        <w:rPr>
          <w:rFonts w:asciiTheme="majorHAnsi" w:hAnsiTheme="majorHAnsi"/>
          <w:b w:val="0"/>
          <w:sz w:val="22"/>
          <w:szCs w:val="22"/>
        </w:rPr>
        <w:t xml:space="preserve"> Committee. The appeal must be lodged within the 28 days following receipt of the letter from the </w:t>
      </w:r>
      <w:r w:rsidR="00E228F0">
        <w:rPr>
          <w:rFonts w:asciiTheme="majorHAnsi" w:hAnsiTheme="majorHAnsi"/>
          <w:b w:val="0"/>
          <w:sz w:val="22"/>
          <w:szCs w:val="22"/>
        </w:rPr>
        <w:t>IRP panel</w:t>
      </w:r>
      <w:r w:rsidRPr="0007063C">
        <w:rPr>
          <w:rFonts w:asciiTheme="majorHAnsi" w:hAnsiTheme="majorHAnsi"/>
          <w:b w:val="0"/>
          <w:sz w:val="22"/>
          <w:szCs w:val="22"/>
        </w:rPr>
        <w:t xml:space="preserve"> and must clearly state the grou</w:t>
      </w:r>
      <w:r w:rsidR="007421B6" w:rsidRPr="0007063C">
        <w:rPr>
          <w:rFonts w:asciiTheme="majorHAnsi" w:hAnsiTheme="majorHAnsi"/>
          <w:b w:val="0"/>
          <w:sz w:val="22"/>
          <w:szCs w:val="22"/>
        </w:rPr>
        <w:t>nds on which it is based. If</w:t>
      </w:r>
      <w:r w:rsidRPr="0007063C">
        <w:rPr>
          <w:rFonts w:asciiTheme="majorHAnsi" w:hAnsiTheme="majorHAnsi"/>
          <w:b w:val="0"/>
          <w:sz w:val="22"/>
          <w:szCs w:val="22"/>
        </w:rPr>
        <w:t xml:space="preserve"> it</w:t>
      </w:r>
      <w:r w:rsidR="007421B6" w:rsidRPr="0007063C">
        <w:rPr>
          <w:rFonts w:asciiTheme="majorHAnsi" w:hAnsiTheme="majorHAnsi"/>
          <w:b w:val="0"/>
          <w:sz w:val="22"/>
          <w:szCs w:val="22"/>
        </w:rPr>
        <w:t xml:space="preserve"> is </w:t>
      </w:r>
      <w:r w:rsidRPr="0007063C">
        <w:rPr>
          <w:rFonts w:asciiTheme="majorHAnsi" w:hAnsiTheme="majorHAnsi"/>
          <w:b w:val="0"/>
          <w:sz w:val="22"/>
          <w:szCs w:val="22"/>
        </w:rPr>
        <w:t xml:space="preserve">agreed </w:t>
      </w:r>
      <w:r w:rsidR="00680CD2" w:rsidRPr="0007063C">
        <w:rPr>
          <w:rFonts w:asciiTheme="majorHAnsi" w:hAnsiTheme="majorHAnsi"/>
          <w:b w:val="0"/>
          <w:sz w:val="22"/>
          <w:szCs w:val="22"/>
        </w:rPr>
        <w:t xml:space="preserve">that there is a case to answer, </w:t>
      </w:r>
      <w:r w:rsidRPr="0007063C">
        <w:rPr>
          <w:rFonts w:asciiTheme="majorHAnsi" w:hAnsiTheme="majorHAnsi"/>
          <w:b w:val="0"/>
          <w:sz w:val="22"/>
          <w:szCs w:val="22"/>
        </w:rPr>
        <w:t>the individual will be inv</w:t>
      </w:r>
      <w:r w:rsidR="007421B6" w:rsidRPr="0007063C">
        <w:rPr>
          <w:rFonts w:asciiTheme="majorHAnsi" w:hAnsiTheme="majorHAnsi"/>
          <w:b w:val="0"/>
          <w:sz w:val="22"/>
          <w:szCs w:val="22"/>
        </w:rPr>
        <w:t xml:space="preserve">ited to provide further </w:t>
      </w:r>
      <w:r w:rsidRPr="0007063C">
        <w:rPr>
          <w:rFonts w:asciiTheme="majorHAnsi" w:hAnsiTheme="majorHAnsi"/>
          <w:b w:val="0"/>
          <w:sz w:val="22"/>
          <w:szCs w:val="22"/>
        </w:rPr>
        <w:t>evi</w:t>
      </w:r>
      <w:r w:rsidR="007421B6" w:rsidRPr="0007063C">
        <w:rPr>
          <w:rFonts w:asciiTheme="majorHAnsi" w:hAnsiTheme="majorHAnsi"/>
          <w:b w:val="0"/>
          <w:sz w:val="22"/>
          <w:szCs w:val="22"/>
        </w:rPr>
        <w:t>dence.</w:t>
      </w:r>
    </w:p>
    <w:p w:rsidR="009454F8" w:rsidRPr="0007063C" w:rsidRDefault="009454F8" w:rsidP="00FD1759">
      <w:pPr>
        <w:pStyle w:val="BodyText3"/>
        <w:spacing w:line="360" w:lineRule="auto"/>
        <w:rPr>
          <w:rFonts w:asciiTheme="majorHAnsi" w:hAnsiTheme="majorHAnsi"/>
          <w:b w:val="0"/>
          <w:color w:val="FF0000"/>
          <w:sz w:val="22"/>
          <w:szCs w:val="22"/>
        </w:rPr>
      </w:pPr>
    </w:p>
    <w:p w:rsidR="009454F8" w:rsidRPr="0007063C" w:rsidRDefault="00680CD2" w:rsidP="00FD1759">
      <w:pPr>
        <w:pStyle w:val="BodyText3"/>
        <w:spacing w:line="360" w:lineRule="auto"/>
        <w:rPr>
          <w:rFonts w:asciiTheme="majorHAnsi" w:hAnsiTheme="majorHAnsi"/>
          <w:b w:val="0"/>
          <w:sz w:val="22"/>
          <w:szCs w:val="22"/>
        </w:rPr>
      </w:pPr>
      <w:r w:rsidRPr="0007063C">
        <w:rPr>
          <w:rFonts w:asciiTheme="majorHAnsi" w:hAnsiTheme="majorHAnsi"/>
          <w:b w:val="0"/>
          <w:sz w:val="22"/>
          <w:szCs w:val="22"/>
        </w:rPr>
        <w:t xml:space="preserve">An Appeal Panel will </w:t>
      </w:r>
      <w:r w:rsidR="009454F8" w:rsidRPr="0007063C">
        <w:rPr>
          <w:rFonts w:asciiTheme="majorHAnsi" w:hAnsiTheme="majorHAnsi"/>
          <w:b w:val="0"/>
          <w:sz w:val="22"/>
          <w:szCs w:val="22"/>
        </w:rPr>
        <w:t xml:space="preserve">be convened. It will usually include two members of the </w:t>
      </w:r>
      <w:r w:rsidR="00B42DDA">
        <w:rPr>
          <w:rFonts w:asciiTheme="majorHAnsi" w:hAnsiTheme="majorHAnsi"/>
          <w:b w:val="0"/>
          <w:sz w:val="22"/>
          <w:szCs w:val="22"/>
        </w:rPr>
        <w:t xml:space="preserve">Registration </w:t>
      </w:r>
      <w:r w:rsidR="009454F8" w:rsidRPr="0007063C">
        <w:rPr>
          <w:rFonts w:asciiTheme="majorHAnsi" w:hAnsiTheme="majorHAnsi"/>
          <w:b w:val="0"/>
          <w:sz w:val="22"/>
          <w:szCs w:val="22"/>
        </w:rPr>
        <w:t>Commi</w:t>
      </w:r>
      <w:r w:rsidR="007421B6" w:rsidRPr="0007063C">
        <w:rPr>
          <w:rFonts w:asciiTheme="majorHAnsi" w:hAnsiTheme="majorHAnsi"/>
          <w:b w:val="0"/>
          <w:sz w:val="22"/>
          <w:szCs w:val="22"/>
        </w:rPr>
        <w:t xml:space="preserve">ttee, one of whom will act as </w:t>
      </w:r>
      <w:r w:rsidR="009454F8" w:rsidRPr="0007063C">
        <w:rPr>
          <w:rFonts w:asciiTheme="majorHAnsi" w:hAnsiTheme="majorHAnsi"/>
          <w:b w:val="0"/>
          <w:sz w:val="22"/>
          <w:szCs w:val="22"/>
        </w:rPr>
        <w:t>Chair and neither of whom will</w:t>
      </w:r>
      <w:r w:rsidR="007421B6" w:rsidRPr="0007063C">
        <w:rPr>
          <w:rFonts w:asciiTheme="majorHAnsi" w:hAnsiTheme="majorHAnsi"/>
          <w:b w:val="0"/>
          <w:sz w:val="22"/>
          <w:szCs w:val="22"/>
        </w:rPr>
        <w:t xml:space="preserve"> have had any previous </w:t>
      </w:r>
      <w:r w:rsidR="009454F8" w:rsidRPr="0007063C">
        <w:rPr>
          <w:rFonts w:asciiTheme="majorHAnsi" w:hAnsiTheme="majorHAnsi"/>
          <w:b w:val="0"/>
          <w:sz w:val="22"/>
          <w:szCs w:val="22"/>
        </w:rPr>
        <w:t xml:space="preserve">involvement with the case under consideration. In addition, a member of the Executive Committee will be recruited </w:t>
      </w:r>
      <w:r w:rsidR="007421B6" w:rsidRPr="0007063C">
        <w:rPr>
          <w:rFonts w:asciiTheme="majorHAnsi" w:hAnsiTheme="majorHAnsi"/>
          <w:b w:val="0"/>
          <w:sz w:val="22"/>
          <w:szCs w:val="22"/>
        </w:rPr>
        <w:t>to</w:t>
      </w:r>
      <w:r w:rsidR="009454F8" w:rsidRPr="0007063C">
        <w:rPr>
          <w:rFonts w:asciiTheme="majorHAnsi" w:hAnsiTheme="majorHAnsi"/>
          <w:b w:val="0"/>
          <w:sz w:val="22"/>
          <w:szCs w:val="22"/>
        </w:rPr>
        <w:t xml:space="preserve"> act as Secretary to the Appeal Panel. </w:t>
      </w:r>
    </w:p>
    <w:p w:rsidR="009454F8" w:rsidRPr="0007063C" w:rsidRDefault="009454F8" w:rsidP="00FD1759">
      <w:pPr>
        <w:pStyle w:val="BodyText3"/>
        <w:spacing w:line="360" w:lineRule="auto"/>
        <w:rPr>
          <w:rFonts w:asciiTheme="majorHAnsi" w:hAnsiTheme="majorHAnsi"/>
          <w:b w:val="0"/>
          <w:color w:val="FF0000"/>
          <w:sz w:val="22"/>
          <w:szCs w:val="22"/>
        </w:rPr>
      </w:pPr>
    </w:p>
    <w:p w:rsidR="009454F8" w:rsidRDefault="009454F8" w:rsidP="00FD1759">
      <w:pPr>
        <w:pStyle w:val="BodyText3"/>
        <w:spacing w:line="360" w:lineRule="auto"/>
        <w:rPr>
          <w:rFonts w:asciiTheme="majorHAnsi" w:hAnsiTheme="majorHAnsi"/>
          <w:b w:val="0"/>
          <w:sz w:val="22"/>
          <w:szCs w:val="22"/>
        </w:rPr>
      </w:pPr>
      <w:r w:rsidRPr="0007063C">
        <w:rPr>
          <w:rFonts w:asciiTheme="majorHAnsi" w:hAnsiTheme="majorHAnsi"/>
          <w:b w:val="0"/>
          <w:sz w:val="22"/>
          <w:szCs w:val="22"/>
        </w:rPr>
        <w:t xml:space="preserve">The Appeal Panel will endeavour to meet as soon as possible and usually not later than two months following the formal notification of agreement to hear the appeal. </w:t>
      </w:r>
    </w:p>
    <w:p w:rsidR="00B42DDA" w:rsidRPr="0007063C" w:rsidRDefault="00B42DDA" w:rsidP="00FD1759">
      <w:pPr>
        <w:pStyle w:val="BodyText3"/>
        <w:spacing w:line="360" w:lineRule="auto"/>
        <w:rPr>
          <w:rFonts w:asciiTheme="majorHAnsi" w:hAnsiTheme="majorHAnsi"/>
          <w:b w:val="0"/>
          <w:color w:val="FF0000"/>
          <w:sz w:val="22"/>
          <w:szCs w:val="22"/>
        </w:rPr>
      </w:pPr>
    </w:p>
    <w:p w:rsidR="0076215C" w:rsidRDefault="0076215C" w:rsidP="00FD1759">
      <w:pPr>
        <w:pStyle w:val="BodyText3"/>
        <w:spacing w:line="360" w:lineRule="auto"/>
        <w:rPr>
          <w:rFonts w:asciiTheme="majorHAnsi" w:hAnsiTheme="majorHAnsi"/>
          <w:b w:val="0"/>
          <w:sz w:val="22"/>
          <w:szCs w:val="22"/>
        </w:rPr>
      </w:pPr>
    </w:p>
    <w:p w:rsidR="0076215C" w:rsidRDefault="0076215C" w:rsidP="00FD1759">
      <w:pPr>
        <w:pStyle w:val="BodyText3"/>
        <w:spacing w:line="360" w:lineRule="auto"/>
        <w:rPr>
          <w:rFonts w:asciiTheme="majorHAnsi" w:hAnsiTheme="majorHAnsi"/>
          <w:b w:val="0"/>
          <w:sz w:val="22"/>
          <w:szCs w:val="22"/>
        </w:rPr>
      </w:pPr>
    </w:p>
    <w:p w:rsidR="0076215C" w:rsidRDefault="0076215C" w:rsidP="00FD1759">
      <w:pPr>
        <w:pStyle w:val="BodyText3"/>
        <w:spacing w:line="360" w:lineRule="auto"/>
        <w:rPr>
          <w:rFonts w:asciiTheme="majorHAnsi" w:hAnsiTheme="majorHAnsi"/>
          <w:b w:val="0"/>
          <w:sz w:val="22"/>
          <w:szCs w:val="22"/>
        </w:rPr>
      </w:pPr>
    </w:p>
    <w:p w:rsidR="009454F8" w:rsidRPr="0007063C" w:rsidRDefault="009454F8" w:rsidP="00FD1759">
      <w:pPr>
        <w:pStyle w:val="BodyText3"/>
        <w:spacing w:line="360" w:lineRule="auto"/>
        <w:rPr>
          <w:rFonts w:asciiTheme="majorHAnsi" w:hAnsiTheme="majorHAnsi"/>
          <w:b w:val="0"/>
          <w:sz w:val="22"/>
          <w:szCs w:val="22"/>
        </w:rPr>
      </w:pPr>
      <w:r w:rsidRPr="0007063C">
        <w:rPr>
          <w:rFonts w:asciiTheme="majorHAnsi" w:hAnsiTheme="majorHAnsi"/>
          <w:b w:val="0"/>
          <w:sz w:val="22"/>
          <w:szCs w:val="22"/>
        </w:rPr>
        <w:lastRenderedPageBreak/>
        <w:t>The Appeal Panel will have the power to:</w:t>
      </w:r>
    </w:p>
    <w:p w:rsidR="009454F8" w:rsidRPr="0007063C" w:rsidRDefault="009454F8" w:rsidP="00FD1759">
      <w:pPr>
        <w:pStyle w:val="BodyText3"/>
        <w:spacing w:line="360" w:lineRule="auto"/>
        <w:rPr>
          <w:rFonts w:asciiTheme="majorHAnsi" w:hAnsiTheme="majorHAnsi"/>
          <w:b w:val="0"/>
          <w:sz w:val="22"/>
          <w:szCs w:val="22"/>
        </w:rPr>
      </w:pPr>
    </w:p>
    <w:p w:rsidR="009454F8" w:rsidRPr="0007063C" w:rsidRDefault="009454F8" w:rsidP="00FD1759">
      <w:pPr>
        <w:pStyle w:val="BodyText3"/>
        <w:numPr>
          <w:ilvl w:val="0"/>
          <w:numId w:val="2"/>
        </w:numPr>
        <w:spacing w:line="360" w:lineRule="auto"/>
        <w:rPr>
          <w:rFonts w:asciiTheme="majorHAnsi" w:hAnsiTheme="majorHAnsi"/>
          <w:b w:val="0"/>
          <w:sz w:val="22"/>
          <w:szCs w:val="22"/>
        </w:rPr>
      </w:pPr>
      <w:r w:rsidRPr="0007063C">
        <w:rPr>
          <w:rFonts w:asciiTheme="majorHAnsi" w:hAnsiTheme="majorHAnsi"/>
          <w:b w:val="0"/>
          <w:sz w:val="22"/>
          <w:szCs w:val="22"/>
        </w:rPr>
        <w:t>Allow the appeal</w:t>
      </w:r>
    </w:p>
    <w:p w:rsidR="009454F8" w:rsidRPr="0007063C" w:rsidRDefault="009454F8" w:rsidP="00FD1759">
      <w:pPr>
        <w:pStyle w:val="BodyText3"/>
        <w:numPr>
          <w:ilvl w:val="0"/>
          <w:numId w:val="2"/>
        </w:numPr>
        <w:spacing w:line="360" w:lineRule="auto"/>
        <w:rPr>
          <w:rFonts w:asciiTheme="majorHAnsi" w:hAnsiTheme="majorHAnsi"/>
          <w:b w:val="0"/>
          <w:sz w:val="22"/>
          <w:szCs w:val="22"/>
        </w:rPr>
      </w:pPr>
      <w:r w:rsidRPr="0007063C">
        <w:rPr>
          <w:rFonts w:asciiTheme="majorHAnsi" w:hAnsiTheme="majorHAnsi"/>
          <w:b w:val="0"/>
          <w:sz w:val="22"/>
          <w:szCs w:val="22"/>
        </w:rPr>
        <w:t>Allow the appeal subject to specified conditions or</w:t>
      </w:r>
    </w:p>
    <w:p w:rsidR="009454F8" w:rsidRPr="0007063C" w:rsidRDefault="009454F8" w:rsidP="00FD1759">
      <w:pPr>
        <w:pStyle w:val="BodyText3"/>
        <w:numPr>
          <w:ilvl w:val="0"/>
          <w:numId w:val="2"/>
        </w:numPr>
        <w:spacing w:line="360" w:lineRule="auto"/>
        <w:rPr>
          <w:rFonts w:asciiTheme="majorHAnsi" w:hAnsiTheme="majorHAnsi"/>
          <w:b w:val="0"/>
          <w:sz w:val="22"/>
          <w:szCs w:val="22"/>
        </w:rPr>
      </w:pPr>
      <w:r w:rsidRPr="0007063C">
        <w:rPr>
          <w:rFonts w:asciiTheme="majorHAnsi" w:hAnsiTheme="majorHAnsi"/>
          <w:b w:val="0"/>
          <w:sz w:val="22"/>
          <w:szCs w:val="22"/>
        </w:rPr>
        <w:t>Dismiss the appeal</w:t>
      </w:r>
    </w:p>
    <w:p w:rsidR="009454F8" w:rsidRPr="0007063C" w:rsidRDefault="009454F8" w:rsidP="00FD1759">
      <w:pPr>
        <w:pStyle w:val="BodyText3"/>
        <w:spacing w:line="360" w:lineRule="auto"/>
        <w:rPr>
          <w:rFonts w:asciiTheme="majorHAnsi" w:hAnsiTheme="majorHAnsi"/>
          <w:b w:val="0"/>
          <w:color w:val="FF0000"/>
          <w:sz w:val="22"/>
          <w:szCs w:val="22"/>
        </w:rPr>
      </w:pPr>
    </w:p>
    <w:p w:rsidR="009454F8" w:rsidRPr="0007063C" w:rsidRDefault="009454F8" w:rsidP="00FD1759">
      <w:pPr>
        <w:pStyle w:val="BodyText3"/>
        <w:spacing w:line="360" w:lineRule="auto"/>
        <w:rPr>
          <w:rFonts w:asciiTheme="majorHAnsi" w:hAnsiTheme="majorHAnsi"/>
          <w:b w:val="0"/>
          <w:sz w:val="22"/>
          <w:szCs w:val="22"/>
        </w:rPr>
      </w:pPr>
      <w:r w:rsidRPr="0007063C">
        <w:rPr>
          <w:rFonts w:asciiTheme="majorHAnsi" w:hAnsiTheme="majorHAnsi"/>
          <w:b w:val="0"/>
          <w:sz w:val="22"/>
          <w:szCs w:val="22"/>
        </w:rPr>
        <w:t xml:space="preserve">The Appeal Panel will convey its decision in writing to the applicant and to the </w:t>
      </w:r>
      <w:r w:rsidR="00B42DDA">
        <w:rPr>
          <w:rFonts w:asciiTheme="majorHAnsi" w:hAnsiTheme="majorHAnsi"/>
          <w:b w:val="0"/>
          <w:sz w:val="22"/>
          <w:szCs w:val="22"/>
        </w:rPr>
        <w:t>IRP panel</w:t>
      </w:r>
      <w:r w:rsidRPr="0007063C">
        <w:rPr>
          <w:rFonts w:asciiTheme="majorHAnsi" w:hAnsiTheme="majorHAnsi"/>
          <w:b w:val="0"/>
          <w:sz w:val="22"/>
          <w:szCs w:val="22"/>
        </w:rPr>
        <w:t xml:space="preserve"> and give reasons for its decision. </w:t>
      </w:r>
    </w:p>
    <w:p w:rsidR="009454F8" w:rsidRPr="0007063C" w:rsidRDefault="009454F8" w:rsidP="00FD1759">
      <w:pPr>
        <w:pStyle w:val="BodyText3"/>
        <w:spacing w:line="360" w:lineRule="auto"/>
        <w:rPr>
          <w:rFonts w:asciiTheme="majorHAnsi" w:hAnsiTheme="majorHAnsi"/>
          <w:b w:val="0"/>
          <w:sz w:val="22"/>
          <w:szCs w:val="22"/>
        </w:rPr>
      </w:pPr>
    </w:p>
    <w:p w:rsidR="005257FA" w:rsidRPr="0007063C" w:rsidRDefault="009454F8" w:rsidP="00FD1759">
      <w:pPr>
        <w:pStyle w:val="BodyText3"/>
        <w:spacing w:line="360" w:lineRule="auto"/>
        <w:rPr>
          <w:rFonts w:asciiTheme="majorHAnsi" w:hAnsiTheme="majorHAnsi"/>
          <w:b w:val="0"/>
          <w:sz w:val="22"/>
          <w:szCs w:val="22"/>
        </w:rPr>
      </w:pPr>
      <w:r w:rsidRPr="0007063C">
        <w:rPr>
          <w:rFonts w:asciiTheme="majorHAnsi" w:hAnsiTheme="majorHAnsi"/>
          <w:b w:val="0"/>
          <w:sz w:val="22"/>
          <w:szCs w:val="22"/>
        </w:rPr>
        <w:t xml:space="preserve">The Appeal Panel’s decision is final. </w:t>
      </w:r>
    </w:p>
    <w:p w:rsidR="00034B49" w:rsidRDefault="00034B49">
      <w:pPr>
        <w:rPr>
          <w:rFonts w:asciiTheme="majorHAnsi" w:hAnsiTheme="majorHAnsi"/>
          <w:bCs/>
          <w:sz w:val="22"/>
          <w:szCs w:val="22"/>
        </w:rPr>
      </w:pPr>
      <w:r>
        <w:rPr>
          <w:rFonts w:asciiTheme="majorHAnsi" w:hAnsiTheme="majorHAnsi"/>
          <w:bCs/>
          <w:sz w:val="22"/>
          <w:szCs w:val="22"/>
        </w:rPr>
        <w:br w:type="page"/>
      </w:r>
    </w:p>
    <w:p w:rsidR="004D6873" w:rsidRPr="0007063C" w:rsidRDefault="004D6873" w:rsidP="00551719">
      <w:pPr>
        <w:rPr>
          <w:rFonts w:asciiTheme="majorHAnsi" w:hAnsiTheme="majorHAnsi" w:cs="Times New Roman"/>
          <w:sz w:val="22"/>
          <w:szCs w:val="22"/>
          <w:lang w:eastAsia="en-GB"/>
        </w:rPr>
      </w:pPr>
      <w:r w:rsidRPr="0007063C">
        <w:rPr>
          <w:rFonts w:asciiTheme="majorHAnsi" w:hAnsiTheme="majorHAnsi"/>
          <w:b/>
          <w:sz w:val="22"/>
          <w:szCs w:val="22"/>
        </w:rPr>
        <w:lastRenderedPageBreak/>
        <w:t xml:space="preserve">Annex </w:t>
      </w:r>
      <w:r w:rsidR="00B42DDA">
        <w:rPr>
          <w:rFonts w:asciiTheme="majorHAnsi" w:hAnsiTheme="majorHAnsi"/>
          <w:b/>
          <w:sz w:val="22"/>
          <w:szCs w:val="22"/>
        </w:rPr>
        <w:t>One</w:t>
      </w:r>
    </w:p>
    <w:p w:rsidR="00551719" w:rsidRPr="0007063C" w:rsidRDefault="00551719" w:rsidP="004D6873">
      <w:pPr>
        <w:autoSpaceDE w:val="0"/>
        <w:autoSpaceDN w:val="0"/>
        <w:adjustRightInd w:val="0"/>
        <w:ind w:right="849"/>
        <w:rPr>
          <w:rFonts w:asciiTheme="majorHAnsi" w:hAnsiTheme="majorHAnsi"/>
          <w:b/>
          <w:iCs/>
          <w:sz w:val="22"/>
          <w:szCs w:val="22"/>
        </w:rPr>
      </w:pPr>
    </w:p>
    <w:p w:rsidR="004D6873" w:rsidRPr="0007063C" w:rsidRDefault="004D6873" w:rsidP="004D6873">
      <w:pPr>
        <w:autoSpaceDE w:val="0"/>
        <w:autoSpaceDN w:val="0"/>
        <w:adjustRightInd w:val="0"/>
        <w:ind w:right="849"/>
        <w:rPr>
          <w:rFonts w:asciiTheme="majorHAnsi" w:hAnsiTheme="majorHAnsi"/>
          <w:b/>
          <w:iCs/>
          <w:sz w:val="22"/>
          <w:szCs w:val="22"/>
        </w:rPr>
      </w:pPr>
      <w:r w:rsidRPr="0007063C">
        <w:rPr>
          <w:rFonts w:asciiTheme="majorHAnsi" w:hAnsiTheme="majorHAnsi"/>
          <w:b/>
          <w:iCs/>
          <w:sz w:val="22"/>
          <w:szCs w:val="22"/>
        </w:rPr>
        <w:t>Competence in Community Learning and Development</w:t>
      </w:r>
    </w:p>
    <w:p w:rsidR="004D6873" w:rsidRPr="0007063C" w:rsidRDefault="004D6873" w:rsidP="004D6873">
      <w:pPr>
        <w:autoSpaceDE w:val="0"/>
        <w:autoSpaceDN w:val="0"/>
        <w:adjustRightInd w:val="0"/>
        <w:ind w:right="849"/>
        <w:rPr>
          <w:rFonts w:asciiTheme="majorHAnsi" w:hAnsiTheme="majorHAnsi"/>
          <w:b/>
          <w:iCs/>
          <w:sz w:val="22"/>
          <w:szCs w:val="22"/>
        </w:rPr>
      </w:pPr>
    </w:p>
    <w:p w:rsidR="004D6873" w:rsidRPr="0007063C" w:rsidRDefault="004D6873" w:rsidP="004D6873">
      <w:pPr>
        <w:autoSpaceDE w:val="0"/>
        <w:autoSpaceDN w:val="0"/>
        <w:adjustRightInd w:val="0"/>
        <w:ind w:left="360" w:right="-58"/>
        <w:jc w:val="both"/>
        <w:rPr>
          <w:rFonts w:asciiTheme="majorHAnsi" w:hAnsiTheme="majorHAnsi"/>
          <w:i/>
          <w:iCs/>
          <w:sz w:val="22"/>
          <w:szCs w:val="22"/>
        </w:rPr>
      </w:pPr>
      <w:r w:rsidRPr="0007063C">
        <w:rPr>
          <w:rFonts w:asciiTheme="majorHAnsi" w:hAnsiTheme="majorHAnsi"/>
          <w:i/>
          <w:iCs/>
          <w:sz w:val="22"/>
          <w:szCs w:val="22"/>
        </w:rPr>
        <w:t>Community learning and development is learning and social development work with individuals and groups in their communities using a range of formal and informal methods. A common defining feature is that programmes and activities are developed in dialogue with communities and participants</w:t>
      </w:r>
      <w:r w:rsidRPr="0007063C">
        <w:rPr>
          <w:rFonts w:asciiTheme="majorHAnsi" w:hAnsiTheme="majorHAnsi"/>
          <w:sz w:val="22"/>
          <w:szCs w:val="22"/>
        </w:rPr>
        <w:t xml:space="preserve"> </w:t>
      </w:r>
    </w:p>
    <w:p w:rsidR="004D6873" w:rsidRPr="0007063C" w:rsidRDefault="004D6873" w:rsidP="004D6873">
      <w:pPr>
        <w:autoSpaceDE w:val="0"/>
        <w:autoSpaceDN w:val="0"/>
        <w:adjustRightInd w:val="0"/>
        <w:ind w:left="360" w:right="849"/>
        <w:jc w:val="right"/>
        <w:rPr>
          <w:rFonts w:asciiTheme="majorHAnsi" w:hAnsiTheme="majorHAnsi"/>
          <w:i/>
          <w:iCs/>
          <w:sz w:val="22"/>
          <w:szCs w:val="22"/>
        </w:rPr>
      </w:pPr>
      <w:r w:rsidRPr="0007063C">
        <w:rPr>
          <w:rFonts w:asciiTheme="majorHAnsi" w:hAnsiTheme="majorHAnsi"/>
          <w:sz w:val="22"/>
          <w:szCs w:val="22"/>
        </w:rPr>
        <w:t>(Scottish Executive, 2004)</w:t>
      </w:r>
    </w:p>
    <w:p w:rsidR="004D6873" w:rsidRPr="0007063C" w:rsidRDefault="004D6873" w:rsidP="004D6873">
      <w:pPr>
        <w:ind w:right="849"/>
        <w:rPr>
          <w:rFonts w:asciiTheme="majorHAnsi" w:hAnsiTheme="majorHAnsi"/>
          <w:b/>
          <w:sz w:val="22"/>
          <w:szCs w:val="22"/>
        </w:rPr>
      </w:pPr>
    </w:p>
    <w:p w:rsidR="004D6873" w:rsidRPr="0007063C" w:rsidRDefault="004D6873" w:rsidP="004D6873">
      <w:pPr>
        <w:ind w:right="849"/>
        <w:rPr>
          <w:rFonts w:asciiTheme="majorHAnsi" w:hAnsiTheme="majorHAnsi"/>
          <w:b/>
          <w:sz w:val="22"/>
          <w:szCs w:val="22"/>
        </w:rPr>
      </w:pPr>
      <w:r w:rsidRPr="0007063C">
        <w:rPr>
          <w:rFonts w:asciiTheme="majorHAnsi" w:hAnsiTheme="majorHAnsi"/>
          <w:b/>
          <w:sz w:val="22"/>
          <w:szCs w:val="22"/>
        </w:rPr>
        <w:t>Community Learning and Development aims to:</w:t>
      </w:r>
    </w:p>
    <w:p w:rsidR="004D6873" w:rsidRPr="0007063C" w:rsidRDefault="004D6873" w:rsidP="004D6873">
      <w:pPr>
        <w:ind w:right="849"/>
        <w:rPr>
          <w:rFonts w:asciiTheme="majorHAnsi" w:hAnsiTheme="majorHAnsi"/>
          <w:b/>
          <w:sz w:val="22"/>
          <w:szCs w:val="22"/>
        </w:rPr>
      </w:pPr>
    </w:p>
    <w:p w:rsidR="004D6873" w:rsidRPr="0007063C" w:rsidRDefault="004D6873" w:rsidP="004D6873">
      <w:pPr>
        <w:pStyle w:val="BodyText3"/>
        <w:ind w:left="360" w:right="-58"/>
        <w:jc w:val="both"/>
        <w:rPr>
          <w:rFonts w:asciiTheme="majorHAnsi" w:hAnsiTheme="majorHAnsi"/>
          <w:b w:val="0"/>
          <w:sz w:val="22"/>
          <w:szCs w:val="22"/>
        </w:rPr>
      </w:pPr>
      <w:r w:rsidRPr="0007063C">
        <w:rPr>
          <w:rFonts w:asciiTheme="majorHAnsi" w:hAnsiTheme="majorHAnsi"/>
          <w:b w:val="0"/>
          <w:sz w:val="22"/>
          <w:szCs w:val="22"/>
        </w:rPr>
        <w:t>…develop the capacity of individuals and groups of all ages and through their actions, the capacity of communities, to improve their quality of life.  Central to this is their ability to participate in democratic processes.</w:t>
      </w:r>
      <w:r w:rsidRPr="0007063C">
        <w:rPr>
          <w:rFonts w:asciiTheme="majorHAnsi" w:hAnsiTheme="majorHAnsi"/>
          <w:b w:val="0"/>
          <w:i/>
          <w:iCs/>
          <w:sz w:val="22"/>
          <w:szCs w:val="22"/>
        </w:rPr>
        <w:t xml:space="preserve">   </w:t>
      </w:r>
    </w:p>
    <w:p w:rsidR="004D6873" w:rsidRPr="0007063C" w:rsidRDefault="004D6873" w:rsidP="004D6873">
      <w:pPr>
        <w:pStyle w:val="BodyText3"/>
        <w:ind w:right="849"/>
        <w:jc w:val="right"/>
        <w:rPr>
          <w:rFonts w:asciiTheme="majorHAnsi" w:hAnsiTheme="majorHAnsi"/>
          <w:b w:val="0"/>
          <w:sz w:val="22"/>
          <w:szCs w:val="22"/>
        </w:rPr>
      </w:pPr>
      <w:r w:rsidRPr="0007063C">
        <w:rPr>
          <w:rFonts w:asciiTheme="majorHAnsi" w:hAnsiTheme="majorHAnsi"/>
          <w:b w:val="0"/>
          <w:sz w:val="22"/>
          <w:szCs w:val="22"/>
        </w:rPr>
        <w:t>(Scottish Office, 1998)</w:t>
      </w:r>
    </w:p>
    <w:p w:rsidR="00551719" w:rsidRDefault="00551719" w:rsidP="00551719">
      <w:pPr>
        <w:tabs>
          <w:tab w:val="left" w:pos="8306"/>
        </w:tabs>
        <w:ind w:right="-58"/>
        <w:rPr>
          <w:rFonts w:asciiTheme="majorHAnsi" w:hAnsiTheme="majorHAnsi"/>
          <w:b/>
          <w:sz w:val="22"/>
          <w:szCs w:val="22"/>
        </w:rPr>
      </w:pPr>
    </w:p>
    <w:p w:rsidR="00551719" w:rsidRPr="0007063C" w:rsidRDefault="00551719" w:rsidP="00551719">
      <w:pPr>
        <w:tabs>
          <w:tab w:val="left" w:pos="8306"/>
        </w:tabs>
        <w:ind w:right="-58"/>
        <w:rPr>
          <w:rFonts w:asciiTheme="majorHAnsi" w:hAnsiTheme="majorHAnsi"/>
          <w:b/>
          <w:sz w:val="22"/>
          <w:szCs w:val="22"/>
        </w:rPr>
      </w:pPr>
      <w:r w:rsidRPr="0007063C">
        <w:rPr>
          <w:rFonts w:asciiTheme="majorHAnsi" w:hAnsiTheme="majorHAnsi"/>
          <w:b/>
          <w:sz w:val="22"/>
          <w:szCs w:val="22"/>
        </w:rPr>
        <w:t>Values</w:t>
      </w:r>
    </w:p>
    <w:p w:rsidR="00551719" w:rsidRPr="0007063C" w:rsidRDefault="00551719" w:rsidP="00551719">
      <w:pPr>
        <w:tabs>
          <w:tab w:val="left" w:pos="8306"/>
        </w:tabs>
        <w:ind w:right="-58"/>
        <w:rPr>
          <w:rFonts w:asciiTheme="majorHAnsi" w:hAnsiTheme="majorHAnsi"/>
          <w:b/>
          <w:sz w:val="22"/>
          <w:szCs w:val="22"/>
        </w:rPr>
      </w:pPr>
    </w:p>
    <w:p w:rsidR="00551719" w:rsidRPr="0007063C" w:rsidRDefault="00551719" w:rsidP="00551719">
      <w:pPr>
        <w:tabs>
          <w:tab w:val="left" w:pos="8306"/>
        </w:tabs>
        <w:ind w:right="-58"/>
        <w:rPr>
          <w:rFonts w:asciiTheme="majorHAnsi" w:hAnsiTheme="majorHAnsi"/>
          <w:sz w:val="22"/>
          <w:szCs w:val="22"/>
        </w:rPr>
      </w:pPr>
      <w:r w:rsidRPr="0007063C">
        <w:rPr>
          <w:rFonts w:asciiTheme="majorHAnsi" w:hAnsiTheme="majorHAnsi"/>
          <w:sz w:val="22"/>
          <w:szCs w:val="22"/>
        </w:rPr>
        <w:t>The values of CLD are</w:t>
      </w:r>
      <w:r w:rsidR="0046177D">
        <w:rPr>
          <w:rFonts w:asciiTheme="majorHAnsi" w:hAnsiTheme="majorHAnsi"/>
          <w:sz w:val="22"/>
          <w:szCs w:val="22"/>
        </w:rPr>
        <w:t>:</w:t>
      </w:r>
    </w:p>
    <w:p w:rsidR="00551719" w:rsidRPr="0007063C" w:rsidRDefault="00551719" w:rsidP="00551719">
      <w:pPr>
        <w:tabs>
          <w:tab w:val="left" w:pos="8306"/>
        </w:tabs>
        <w:ind w:right="-58"/>
        <w:rPr>
          <w:rFonts w:asciiTheme="majorHAnsi" w:hAnsiTheme="majorHAnsi"/>
          <w:sz w:val="22"/>
          <w:szCs w:val="22"/>
        </w:rPr>
      </w:pPr>
    </w:p>
    <w:p w:rsidR="00551719" w:rsidRPr="006E623D" w:rsidRDefault="00551719" w:rsidP="00551719">
      <w:pPr>
        <w:pStyle w:val="BodyText"/>
        <w:numPr>
          <w:ilvl w:val="0"/>
          <w:numId w:val="3"/>
        </w:numPr>
        <w:tabs>
          <w:tab w:val="clear" w:pos="720"/>
          <w:tab w:val="num" w:pos="360"/>
          <w:tab w:val="left" w:pos="8306"/>
        </w:tabs>
        <w:ind w:left="360" w:right="-58"/>
        <w:jc w:val="both"/>
        <w:rPr>
          <w:rFonts w:asciiTheme="majorHAnsi" w:hAnsiTheme="majorHAnsi"/>
          <w:b w:val="0"/>
          <w:sz w:val="22"/>
          <w:szCs w:val="22"/>
        </w:rPr>
      </w:pPr>
      <w:r w:rsidRPr="006E623D">
        <w:rPr>
          <w:rFonts w:asciiTheme="majorHAnsi" w:hAnsiTheme="majorHAnsi"/>
          <w:b w:val="0"/>
          <w:sz w:val="22"/>
          <w:szCs w:val="22"/>
        </w:rPr>
        <w:t>Self-determination - respecting the individual and valuing the right of people to make their own choices.</w:t>
      </w:r>
    </w:p>
    <w:p w:rsidR="00551719" w:rsidRPr="0007063C" w:rsidRDefault="00551719" w:rsidP="00551719">
      <w:pPr>
        <w:pStyle w:val="BodyText"/>
        <w:tabs>
          <w:tab w:val="left" w:pos="8306"/>
        </w:tabs>
        <w:ind w:right="-58"/>
        <w:jc w:val="both"/>
        <w:rPr>
          <w:rFonts w:asciiTheme="majorHAnsi" w:hAnsiTheme="majorHAnsi"/>
          <w:sz w:val="22"/>
          <w:szCs w:val="22"/>
        </w:rPr>
      </w:pPr>
    </w:p>
    <w:p w:rsidR="00551719" w:rsidRPr="0007063C" w:rsidRDefault="00551719" w:rsidP="00551719">
      <w:pPr>
        <w:numPr>
          <w:ilvl w:val="0"/>
          <w:numId w:val="3"/>
        </w:numPr>
        <w:tabs>
          <w:tab w:val="clear" w:pos="720"/>
          <w:tab w:val="num" w:pos="360"/>
          <w:tab w:val="left" w:pos="8306"/>
        </w:tabs>
        <w:ind w:left="360" w:right="-58"/>
        <w:jc w:val="both"/>
        <w:rPr>
          <w:rFonts w:asciiTheme="majorHAnsi" w:hAnsiTheme="majorHAnsi"/>
          <w:sz w:val="22"/>
          <w:szCs w:val="22"/>
        </w:rPr>
      </w:pPr>
      <w:r w:rsidRPr="0007063C">
        <w:rPr>
          <w:rFonts w:asciiTheme="majorHAnsi" w:hAnsiTheme="majorHAnsi"/>
          <w:sz w:val="22"/>
          <w:szCs w:val="22"/>
        </w:rPr>
        <w:t>Inclusion - valuing equality of both opportunity and outcome, and challenging discriminatory practice.</w:t>
      </w:r>
    </w:p>
    <w:p w:rsidR="00551719" w:rsidRPr="0007063C" w:rsidRDefault="00551719" w:rsidP="00551719">
      <w:pPr>
        <w:tabs>
          <w:tab w:val="left" w:pos="8306"/>
        </w:tabs>
        <w:ind w:right="-58"/>
        <w:jc w:val="both"/>
        <w:rPr>
          <w:rFonts w:asciiTheme="majorHAnsi" w:hAnsiTheme="majorHAnsi"/>
          <w:sz w:val="22"/>
          <w:szCs w:val="22"/>
        </w:rPr>
      </w:pPr>
    </w:p>
    <w:p w:rsidR="00551719" w:rsidRPr="0007063C" w:rsidRDefault="00551719" w:rsidP="00551719">
      <w:pPr>
        <w:numPr>
          <w:ilvl w:val="0"/>
          <w:numId w:val="3"/>
        </w:numPr>
        <w:tabs>
          <w:tab w:val="clear" w:pos="720"/>
          <w:tab w:val="num" w:pos="360"/>
          <w:tab w:val="left" w:pos="8306"/>
        </w:tabs>
        <w:ind w:left="360" w:right="-58"/>
        <w:jc w:val="both"/>
        <w:rPr>
          <w:rFonts w:asciiTheme="majorHAnsi" w:hAnsiTheme="majorHAnsi"/>
          <w:sz w:val="22"/>
          <w:szCs w:val="22"/>
        </w:rPr>
      </w:pPr>
      <w:r w:rsidRPr="0007063C">
        <w:rPr>
          <w:rFonts w:asciiTheme="majorHAnsi" w:hAnsiTheme="majorHAnsi"/>
          <w:sz w:val="22"/>
          <w:szCs w:val="22"/>
        </w:rPr>
        <w:t>Empowerment - increasing the ability of individuals and groups to influence issues that affect them and their communities through individual and/ or collective action.</w:t>
      </w:r>
    </w:p>
    <w:p w:rsidR="00551719" w:rsidRPr="0007063C" w:rsidRDefault="00551719" w:rsidP="00551719">
      <w:pPr>
        <w:tabs>
          <w:tab w:val="left" w:pos="8306"/>
        </w:tabs>
        <w:ind w:right="-58"/>
        <w:jc w:val="both"/>
        <w:rPr>
          <w:rFonts w:asciiTheme="majorHAnsi" w:hAnsiTheme="majorHAnsi"/>
          <w:sz w:val="22"/>
          <w:szCs w:val="22"/>
        </w:rPr>
      </w:pPr>
    </w:p>
    <w:p w:rsidR="00551719" w:rsidRPr="0007063C" w:rsidRDefault="00551719" w:rsidP="00551719">
      <w:pPr>
        <w:numPr>
          <w:ilvl w:val="0"/>
          <w:numId w:val="3"/>
        </w:numPr>
        <w:tabs>
          <w:tab w:val="clear" w:pos="720"/>
          <w:tab w:val="num" w:pos="360"/>
          <w:tab w:val="left" w:pos="8306"/>
        </w:tabs>
        <w:ind w:left="360" w:right="-58"/>
        <w:jc w:val="both"/>
        <w:rPr>
          <w:rFonts w:asciiTheme="majorHAnsi" w:hAnsiTheme="majorHAnsi"/>
          <w:sz w:val="22"/>
          <w:szCs w:val="22"/>
        </w:rPr>
      </w:pPr>
      <w:r w:rsidRPr="0007063C">
        <w:rPr>
          <w:rFonts w:asciiTheme="majorHAnsi" w:hAnsiTheme="majorHAnsi"/>
          <w:sz w:val="22"/>
          <w:szCs w:val="22"/>
        </w:rPr>
        <w:t>Working collaboratively – maximising collaborative working relationships with the many agencies which contribute to CLD and/or which CLD contributes to, including collaborative work with participants, learners and communities.</w:t>
      </w:r>
    </w:p>
    <w:p w:rsidR="00551719" w:rsidRPr="0007063C" w:rsidRDefault="00551719" w:rsidP="00551719">
      <w:pPr>
        <w:tabs>
          <w:tab w:val="left" w:pos="8306"/>
        </w:tabs>
        <w:ind w:right="-58"/>
        <w:jc w:val="both"/>
        <w:rPr>
          <w:rFonts w:asciiTheme="majorHAnsi" w:hAnsiTheme="majorHAnsi"/>
          <w:sz w:val="22"/>
          <w:szCs w:val="22"/>
        </w:rPr>
      </w:pPr>
    </w:p>
    <w:p w:rsidR="00551719" w:rsidRPr="0007063C" w:rsidRDefault="00551719" w:rsidP="00551719">
      <w:pPr>
        <w:numPr>
          <w:ilvl w:val="0"/>
          <w:numId w:val="3"/>
        </w:numPr>
        <w:tabs>
          <w:tab w:val="clear" w:pos="720"/>
          <w:tab w:val="num" w:pos="360"/>
          <w:tab w:val="left" w:pos="8306"/>
        </w:tabs>
        <w:ind w:left="360" w:right="-58"/>
        <w:jc w:val="both"/>
        <w:rPr>
          <w:rFonts w:asciiTheme="majorHAnsi" w:hAnsiTheme="majorHAnsi"/>
          <w:sz w:val="22"/>
          <w:szCs w:val="22"/>
        </w:rPr>
      </w:pPr>
      <w:r w:rsidRPr="0007063C">
        <w:rPr>
          <w:rFonts w:asciiTheme="majorHAnsi" w:hAnsiTheme="majorHAnsi"/>
          <w:sz w:val="22"/>
          <w:szCs w:val="22"/>
        </w:rPr>
        <w:t xml:space="preserve">Promotion of learning as a lifelong activity – ensuring that individuals are aware of a range of learning opportunities and are able to access relevant options at any stage of their life </w:t>
      </w:r>
    </w:p>
    <w:p w:rsidR="00551719" w:rsidRPr="0007063C" w:rsidRDefault="00551719" w:rsidP="00551719">
      <w:pPr>
        <w:tabs>
          <w:tab w:val="left" w:pos="8306"/>
        </w:tabs>
        <w:ind w:right="-58"/>
        <w:rPr>
          <w:rFonts w:asciiTheme="majorHAnsi" w:hAnsiTheme="majorHAnsi"/>
          <w:b/>
          <w:sz w:val="22"/>
          <w:szCs w:val="22"/>
        </w:rPr>
      </w:pPr>
    </w:p>
    <w:p w:rsidR="0007063C" w:rsidRDefault="0007063C" w:rsidP="00551719">
      <w:pPr>
        <w:tabs>
          <w:tab w:val="left" w:pos="8306"/>
        </w:tabs>
        <w:ind w:right="-58"/>
        <w:rPr>
          <w:rFonts w:asciiTheme="majorHAnsi" w:hAnsiTheme="majorHAnsi"/>
          <w:b/>
          <w:sz w:val="22"/>
          <w:szCs w:val="22"/>
        </w:rPr>
      </w:pPr>
    </w:p>
    <w:p w:rsidR="00551719" w:rsidRPr="0007063C" w:rsidRDefault="00551719" w:rsidP="00551719">
      <w:pPr>
        <w:tabs>
          <w:tab w:val="left" w:pos="8306"/>
        </w:tabs>
        <w:ind w:right="-58"/>
        <w:rPr>
          <w:rFonts w:asciiTheme="majorHAnsi" w:hAnsiTheme="majorHAnsi"/>
          <w:b/>
          <w:sz w:val="22"/>
          <w:szCs w:val="22"/>
        </w:rPr>
      </w:pPr>
      <w:r w:rsidRPr="0007063C">
        <w:rPr>
          <w:rFonts w:asciiTheme="majorHAnsi" w:hAnsiTheme="majorHAnsi"/>
          <w:b/>
          <w:sz w:val="22"/>
          <w:szCs w:val="22"/>
        </w:rPr>
        <w:t>Competent CLD workers</w:t>
      </w:r>
    </w:p>
    <w:p w:rsidR="00551719" w:rsidRPr="0007063C" w:rsidRDefault="00551719" w:rsidP="00551719">
      <w:pPr>
        <w:tabs>
          <w:tab w:val="left" w:pos="8306"/>
        </w:tabs>
        <w:ind w:right="-58"/>
        <w:rPr>
          <w:rFonts w:asciiTheme="majorHAnsi" w:hAnsiTheme="majorHAnsi"/>
          <w:b/>
          <w:sz w:val="22"/>
          <w:szCs w:val="22"/>
        </w:rPr>
      </w:pPr>
    </w:p>
    <w:p w:rsidR="00551719" w:rsidRPr="0007063C" w:rsidRDefault="00551719" w:rsidP="00551719">
      <w:pPr>
        <w:tabs>
          <w:tab w:val="left" w:pos="8306"/>
        </w:tabs>
        <w:ind w:right="-58"/>
        <w:jc w:val="both"/>
        <w:rPr>
          <w:rFonts w:asciiTheme="majorHAnsi" w:hAnsiTheme="majorHAnsi"/>
          <w:sz w:val="22"/>
          <w:szCs w:val="22"/>
        </w:rPr>
      </w:pPr>
      <w:r w:rsidRPr="0007063C">
        <w:rPr>
          <w:rFonts w:asciiTheme="majorHAnsi" w:hAnsiTheme="majorHAnsi"/>
          <w:sz w:val="22"/>
          <w:szCs w:val="22"/>
        </w:rPr>
        <w:t>Competent CLD workers will ensure that their work supports social change and social justice and is based on the values of CLD.  Their approach is collaborative, anti-discriminatory and equalities-focused and they work with diverse individuals, communities of place or interest and organisations to achieve change.  They can influence or lead people, understanding when this is or is not appropriate.  Central to their practice is challenging discrimination and its consequences and working with individuals and communities to shape learning and development activities that enhance quality of life and sphere of influence.  They have good interpersonal and listening skills and their practice demonstrates that they value and respect the knowledge, experience and aspirations of those involved. They will initiate, develop and maintain relationships with local people and groups and work with people using:</w:t>
      </w:r>
    </w:p>
    <w:p w:rsidR="00551719" w:rsidRPr="0007063C" w:rsidRDefault="00551719" w:rsidP="00551719">
      <w:pPr>
        <w:tabs>
          <w:tab w:val="left" w:pos="8306"/>
        </w:tabs>
        <w:ind w:right="-58"/>
        <w:jc w:val="both"/>
        <w:rPr>
          <w:rFonts w:asciiTheme="majorHAnsi" w:hAnsiTheme="majorHAnsi"/>
          <w:sz w:val="22"/>
          <w:szCs w:val="22"/>
        </w:rPr>
      </w:pPr>
    </w:p>
    <w:p w:rsidR="00551719" w:rsidRPr="0007063C" w:rsidRDefault="00551719" w:rsidP="00551719">
      <w:pPr>
        <w:numPr>
          <w:ilvl w:val="0"/>
          <w:numId w:val="4"/>
        </w:numPr>
        <w:tabs>
          <w:tab w:val="left" w:pos="8306"/>
        </w:tabs>
        <w:ind w:right="-58"/>
        <w:jc w:val="both"/>
        <w:rPr>
          <w:rFonts w:asciiTheme="majorHAnsi" w:hAnsiTheme="majorHAnsi"/>
          <w:sz w:val="22"/>
          <w:szCs w:val="22"/>
        </w:rPr>
      </w:pPr>
      <w:r w:rsidRPr="0007063C">
        <w:rPr>
          <w:rFonts w:asciiTheme="majorHAnsi" w:hAnsiTheme="majorHAnsi"/>
          <w:sz w:val="22"/>
          <w:szCs w:val="22"/>
        </w:rPr>
        <w:t>non-formal contact;</w:t>
      </w:r>
    </w:p>
    <w:p w:rsidR="00551719" w:rsidRPr="0007063C" w:rsidRDefault="00551719" w:rsidP="00551719">
      <w:pPr>
        <w:numPr>
          <w:ilvl w:val="0"/>
          <w:numId w:val="4"/>
        </w:numPr>
        <w:tabs>
          <w:tab w:val="left" w:pos="8306"/>
        </w:tabs>
        <w:ind w:right="-58"/>
        <w:jc w:val="both"/>
        <w:rPr>
          <w:rFonts w:asciiTheme="majorHAnsi" w:hAnsiTheme="majorHAnsi"/>
          <w:sz w:val="22"/>
          <w:szCs w:val="22"/>
        </w:rPr>
      </w:pPr>
      <w:r w:rsidRPr="0007063C">
        <w:rPr>
          <w:rFonts w:asciiTheme="majorHAnsi" w:hAnsiTheme="majorHAnsi"/>
          <w:sz w:val="22"/>
          <w:szCs w:val="22"/>
        </w:rPr>
        <w:t>informal support; and</w:t>
      </w:r>
    </w:p>
    <w:p w:rsidR="00551719" w:rsidRPr="0007063C" w:rsidRDefault="00551719" w:rsidP="00551719">
      <w:pPr>
        <w:numPr>
          <w:ilvl w:val="0"/>
          <w:numId w:val="4"/>
        </w:numPr>
        <w:tabs>
          <w:tab w:val="left" w:pos="8306"/>
        </w:tabs>
        <w:ind w:right="-58"/>
        <w:jc w:val="both"/>
        <w:rPr>
          <w:rFonts w:asciiTheme="majorHAnsi" w:hAnsiTheme="majorHAnsi"/>
          <w:sz w:val="22"/>
          <w:szCs w:val="22"/>
        </w:rPr>
      </w:pPr>
      <w:r w:rsidRPr="0007063C">
        <w:rPr>
          <w:rFonts w:asciiTheme="majorHAnsi" w:hAnsiTheme="majorHAnsi"/>
          <w:sz w:val="22"/>
          <w:szCs w:val="22"/>
        </w:rPr>
        <w:t>informal and formal learning and development opportunities</w:t>
      </w:r>
    </w:p>
    <w:p w:rsidR="00551719" w:rsidRPr="0007063C" w:rsidRDefault="00551719" w:rsidP="00551719">
      <w:pPr>
        <w:tabs>
          <w:tab w:val="left" w:pos="8306"/>
        </w:tabs>
        <w:ind w:right="-58"/>
        <w:jc w:val="both"/>
        <w:rPr>
          <w:rFonts w:asciiTheme="majorHAnsi" w:hAnsiTheme="majorHAnsi"/>
          <w:sz w:val="22"/>
          <w:szCs w:val="22"/>
        </w:rPr>
      </w:pPr>
    </w:p>
    <w:p w:rsidR="00551719" w:rsidRPr="0007063C" w:rsidRDefault="00551719" w:rsidP="00551719">
      <w:pPr>
        <w:tabs>
          <w:tab w:val="left" w:pos="8306"/>
        </w:tabs>
        <w:ind w:right="-58"/>
        <w:jc w:val="both"/>
        <w:rPr>
          <w:rFonts w:asciiTheme="majorHAnsi" w:hAnsiTheme="majorHAnsi"/>
          <w:sz w:val="22"/>
          <w:szCs w:val="22"/>
        </w:rPr>
      </w:pPr>
      <w:r w:rsidRPr="0007063C">
        <w:rPr>
          <w:rFonts w:asciiTheme="majorHAnsi" w:hAnsiTheme="majorHAnsi"/>
          <w:sz w:val="22"/>
          <w:szCs w:val="22"/>
        </w:rPr>
        <w:t>Competent CLD workers will also have self-management skills, such as time management and communication, that are appropriate to the level at which they are practising. While these are not detailed in the competences, they are covered through the SCQF framework and the National Occupational Standards.</w:t>
      </w:r>
    </w:p>
    <w:p w:rsidR="00551719" w:rsidRPr="0007063C" w:rsidRDefault="00551719" w:rsidP="00551719">
      <w:pPr>
        <w:tabs>
          <w:tab w:val="left" w:pos="8306"/>
        </w:tabs>
        <w:ind w:right="-58"/>
        <w:jc w:val="both"/>
        <w:rPr>
          <w:rFonts w:asciiTheme="majorHAnsi" w:hAnsiTheme="majorHAnsi"/>
          <w:sz w:val="22"/>
          <w:szCs w:val="22"/>
        </w:rPr>
      </w:pPr>
    </w:p>
    <w:p w:rsidR="00551719" w:rsidRPr="0007063C" w:rsidRDefault="00551719" w:rsidP="00551719">
      <w:pPr>
        <w:tabs>
          <w:tab w:val="left" w:pos="8306"/>
        </w:tabs>
        <w:ind w:right="-58"/>
        <w:jc w:val="both"/>
        <w:rPr>
          <w:rFonts w:asciiTheme="majorHAnsi" w:hAnsiTheme="majorHAnsi"/>
          <w:b/>
          <w:sz w:val="22"/>
          <w:szCs w:val="22"/>
        </w:rPr>
      </w:pPr>
      <w:r w:rsidRPr="0007063C">
        <w:rPr>
          <w:rFonts w:asciiTheme="majorHAnsi" w:hAnsiTheme="majorHAnsi"/>
          <w:b/>
          <w:sz w:val="22"/>
          <w:szCs w:val="22"/>
        </w:rPr>
        <w:t>Critically reflective CLD workers</w:t>
      </w:r>
    </w:p>
    <w:p w:rsidR="00551719" w:rsidRPr="0007063C" w:rsidRDefault="00551719" w:rsidP="00551719">
      <w:pPr>
        <w:tabs>
          <w:tab w:val="left" w:pos="8306"/>
        </w:tabs>
        <w:ind w:right="-58"/>
        <w:jc w:val="both"/>
        <w:rPr>
          <w:rFonts w:asciiTheme="majorHAnsi" w:hAnsiTheme="majorHAnsi"/>
          <w:b/>
          <w:sz w:val="22"/>
          <w:szCs w:val="22"/>
        </w:rPr>
      </w:pPr>
    </w:p>
    <w:p w:rsidR="00551719" w:rsidRPr="0007063C" w:rsidRDefault="00551719" w:rsidP="00551719">
      <w:pPr>
        <w:tabs>
          <w:tab w:val="left" w:pos="8306"/>
        </w:tabs>
        <w:ind w:right="-58"/>
        <w:rPr>
          <w:rFonts w:asciiTheme="majorHAnsi" w:hAnsiTheme="majorHAnsi"/>
          <w:sz w:val="22"/>
          <w:szCs w:val="22"/>
        </w:rPr>
      </w:pPr>
      <w:r w:rsidRPr="0007063C">
        <w:rPr>
          <w:rFonts w:asciiTheme="majorHAnsi" w:hAnsiTheme="majorHAnsi"/>
          <w:sz w:val="22"/>
          <w:szCs w:val="22"/>
        </w:rPr>
        <w:t xml:space="preserve">CLD practitioners are aware of their values and principles and critically reflect on their practice and experience so that they integrate their knowledge, skills, values and attitudes and use these effectively in their work.  They use self-assessment, participative processes and evidence of the impact of their work to plan and manage their activities. </w:t>
      </w:r>
    </w:p>
    <w:p w:rsidR="00551719" w:rsidRPr="0007063C" w:rsidRDefault="00551719" w:rsidP="00551719">
      <w:pPr>
        <w:tabs>
          <w:tab w:val="left" w:pos="8306"/>
        </w:tabs>
        <w:ind w:right="-58"/>
        <w:rPr>
          <w:rFonts w:asciiTheme="majorHAnsi" w:hAnsiTheme="majorHAnsi"/>
          <w:sz w:val="22"/>
          <w:szCs w:val="22"/>
        </w:rPr>
      </w:pPr>
    </w:p>
    <w:p w:rsidR="00551719" w:rsidRPr="0007063C" w:rsidRDefault="00551719" w:rsidP="00551719">
      <w:pPr>
        <w:tabs>
          <w:tab w:val="left" w:pos="8306"/>
        </w:tabs>
        <w:ind w:right="-58"/>
        <w:rPr>
          <w:rFonts w:asciiTheme="majorHAnsi" w:hAnsiTheme="majorHAnsi"/>
          <w:sz w:val="22"/>
          <w:szCs w:val="22"/>
        </w:rPr>
      </w:pPr>
      <w:r w:rsidRPr="0007063C">
        <w:rPr>
          <w:rFonts w:asciiTheme="majorHAnsi" w:hAnsiTheme="majorHAnsi"/>
          <w:sz w:val="22"/>
          <w:szCs w:val="22"/>
        </w:rPr>
        <w:t>These are essential to their ability to develop and manage their own practice and identify their own learning and development needs.</w:t>
      </w:r>
    </w:p>
    <w:p w:rsidR="0007063C" w:rsidRPr="0007063C" w:rsidRDefault="0007063C" w:rsidP="00551719">
      <w:pPr>
        <w:tabs>
          <w:tab w:val="left" w:pos="8306"/>
        </w:tabs>
        <w:ind w:right="-58"/>
        <w:rPr>
          <w:rFonts w:asciiTheme="majorHAnsi" w:hAnsiTheme="majorHAnsi"/>
          <w:sz w:val="22"/>
          <w:szCs w:val="22"/>
        </w:rPr>
      </w:pPr>
    </w:p>
    <w:p w:rsidR="0007063C" w:rsidRDefault="0007063C" w:rsidP="0007063C">
      <w:pPr>
        <w:rPr>
          <w:rFonts w:asciiTheme="majorHAnsi" w:hAnsiTheme="majorHAnsi"/>
          <w:b/>
          <w:sz w:val="22"/>
          <w:szCs w:val="22"/>
        </w:rPr>
      </w:pPr>
    </w:p>
    <w:p w:rsidR="0007063C" w:rsidRDefault="007C6F31" w:rsidP="0007063C">
      <w:pPr>
        <w:rPr>
          <w:rFonts w:asciiTheme="majorHAnsi" w:hAnsiTheme="majorHAnsi"/>
          <w:b/>
          <w:sz w:val="22"/>
          <w:szCs w:val="22"/>
        </w:rPr>
      </w:pPr>
      <w:r>
        <w:rPr>
          <w:rFonts w:asciiTheme="majorHAnsi" w:hAnsiTheme="majorHAnsi"/>
          <w:b/>
          <w:noProof/>
          <w:sz w:val="22"/>
          <w:szCs w:val="22"/>
          <w:lang w:eastAsia="en-GB"/>
        </w:rPr>
        <mc:AlternateContent>
          <mc:Choice Requires="wps">
            <w:drawing>
              <wp:anchor distT="0" distB="0" distL="114300" distR="114300" simplePos="0" relativeHeight="251740160" behindDoc="0" locked="0" layoutInCell="1" allowOverlap="1">
                <wp:simplePos x="0" y="0"/>
                <wp:positionH relativeFrom="column">
                  <wp:posOffset>-104775</wp:posOffset>
                </wp:positionH>
                <wp:positionV relativeFrom="paragraph">
                  <wp:posOffset>48895</wp:posOffset>
                </wp:positionV>
                <wp:extent cx="5915025" cy="4019550"/>
                <wp:effectExtent l="19050" t="19050" r="19050" b="19050"/>
                <wp:wrapNone/>
                <wp:docPr id="7" name="Rectangle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401955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0F78040" id="Rectangle 491" o:spid="_x0000_s1026" style="position:absolute;margin-left:-8.25pt;margin-top:3.85pt;width:465.75pt;height:31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" filled="f" strokeweight="3pt"/>
            </w:pict>
          </mc:Fallback>
        </mc:AlternateContent>
      </w:r>
    </w:p>
    <w:p w:rsidR="0007063C" w:rsidRPr="0007063C" w:rsidRDefault="0007063C" w:rsidP="0007063C">
      <w:pPr>
        <w:rPr>
          <w:rFonts w:asciiTheme="majorHAnsi" w:hAnsiTheme="majorHAnsi"/>
          <w:sz w:val="22"/>
          <w:szCs w:val="22"/>
        </w:rPr>
      </w:pPr>
      <w:r w:rsidRPr="0007063C">
        <w:rPr>
          <w:rFonts w:asciiTheme="majorHAnsi" w:hAnsiTheme="majorHAnsi"/>
          <w:b/>
          <w:sz w:val="22"/>
          <w:szCs w:val="22"/>
        </w:rPr>
        <w:t>Using the Competences to provide evidence for the Individual Recognition process</w:t>
      </w:r>
    </w:p>
    <w:p w:rsidR="0007063C" w:rsidRPr="0007063C" w:rsidRDefault="0007063C" w:rsidP="0007063C">
      <w:pPr>
        <w:tabs>
          <w:tab w:val="left" w:pos="8306"/>
        </w:tabs>
        <w:ind w:right="-58"/>
        <w:rPr>
          <w:rFonts w:asciiTheme="majorHAnsi" w:hAnsiTheme="majorHAnsi"/>
          <w:sz w:val="22"/>
          <w:szCs w:val="22"/>
        </w:rPr>
      </w:pPr>
    </w:p>
    <w:p w:rsidR="0007063C" w:rsidRPr="0007063C" w:rsidRDefault="0007063C" w:rsidP="0007063C">
      <w:pPr>
        <w:tabs>
          <w:tab w:val="left" w:pos="8306"/>
        </w:tabs>
        <w:ind w:right="-58"/>
        <w:rPr>
          <w:rFonts w:asciiTheme="majorHAnsi" w:hAnsiTheme="majorHAnsi"/>
          <w:sz w:val="22"/>
          <w:szCs w:val="22"/>
        </w:rPr>
      </w:pPr>
      <w:r w:rsidRPr="0007063C">
        <w:rPr>
          <w:rFonts w:asciiTheme="majorHAnsi" w:hAnsiTheme="majorHAnsi"/>
          <w:sz w:val="22"/>
          <w:szCs w:val="22"/>
        </w:rPr>
        <w:t>In order to simplify the application process, we provide here a lettered and numbered version of the Competences to use as shorthand when completing the application form.</w:t>
      </w:r>
    </w:p>
    <w:p w:rsidR="0007063C" w:rsidRPr="0007063C" w:rsidRDefault="0007063C" w:rsidP="0007063C">
      <w:pPr>
        <w:tabs>
          <w:tab w:val="left" w:pos="8306"/>
        </w:tabs>
        <w:ind w:right="-58"/>
        <w:rPr>
          <w:rFonts w:asciiTheme="majorHAnsi" w:hAnsiTheme="majorHAnsi"/>
          <w:sz w:val="22"/>
          <w:szCs w:val="22"/>
        </w:rPr>
      </w:pPr>
    </w:p>
    <w:p w:rsidR="0007063C" w:rsidRPr="0007063C" w:rsidRDefault="0007063C" w:rsidP="0007063C">
      <w:pPr>
        <w:tabs>
          <w:tab w:val="left" w:pos="8306"/>
        </w:tabs>
        <w:ind w:right="-58"/>
        <w:rPr>
          <w:rFonts w:asciiTheme="majorHAnsi" w:hAnsiTheme="majorHAnsi"/>
          <w:sz w:val="22"/>
          <w:szCs w:val="22"/>
        </w:rPr>
      </w:pPr>
      <w:r w:rsidRPr="0007063C">
        <w:rPr>
          <w:rFonts w:asciiTheme="majorHAnsi" w:hAnsiTheme="majorHAnsi"/>
          <w:sz w:val="22"/>
          <w:szCs w:val="22"/>
        </w:rPr>
        <w:t>For example:</w:t>
      </w:r>
    </w:p>
    <w:p w:rsidR="0007063C" w:rsidRPr="0007063C" w:rsidRDefault="0007063C" w:rsidP="0007063C">
      <w:pPr>
        <w:rPr>
          <w:rFonts w:asciiTheme="majorHAnsi" w:hAnsiTheme="majorHAnsi"/>
          <w:b/>
          <w:i/>
          <w:sz w:val="22"/>
          <w:szCs w:val="22"/>
        </w:rPr>
      </w:pPr>
    </w:p>
    <w:p w:rsidR="0007063C" w:rsidRPr="0007063C" w:rsidRDefault="0007063C" w:rsidP="0007063C">
      <w:pPr>
        <w:rPr>
          <w:rFonts w:asciiTheme="majorHAnsi" w:hAnsiTheme="majorHAnsi"/>
          <w:i/>
          <w:sz w:val="22"/>
          <w:szCs w:val="22"/>
        </w:rPr>
      </w:pPr>
      <w:r w:rsidRPr="0007063C">
        <w:rPr>
          <w:rFonts w:asciiTheme="majorHAnsi" w:hAnsiTheme="majorHAnsi"/>
          <w:b/>
          <w:i/>
          <w:sz w:val="22"/>
          <w:szCs w:val="22"/>
        </w:rPr>
        <w:t xml:space="preserve">Competence: </w:t>
      </w:r>
      <w:r w:rsidRPr="0007063C">
        <w:rPr>
          <w:rFonts w:asciiTheme="majorHAnsi" w:hAnsiTheme="majorHAnsi"/>
          <w:i/>
          <w:sz w:val="22"/>
          <w:szCs w:val="22"/>
        </w:rPr>
        <w:t>Facilitate and promote community empowerment</w:t>
      </w:r>
    </w:p>
    <w:p w:rsidR="0007063C" w:rsidRPr="0007063C" w:rsidRDefault="0007063C" w:rsidP="0007063C">
      <w:pPr>
        <w:rPr>
          <w:rFonts w:asciiTheme="majorHAnsi" w:hAnsiTheme="majorHAnsi"/>
          <w:b/>
          <w:i/>
          <w:sz w:val="22"/>
          <w:szCs w:val="22"/>
        </w:rPr>
      </w:pPr>
    </w:p>
    <w:p w:rsidR="0007063C" w:rsidRPr="0007063C" w:rsidRDefault="0007063C" w:rsidP="0007063C">
      <w:pPr>
        <w:tabs>
          <w:tab w:val="left" w:pos="8306"/>
        </w:tabs>
        <w:ind w:right="-58"/>
        <w:rPr>
          <w:rFonts w:asciiTheme="majorHAnsi" w:hAnsiTheme="majorHAnsi"/>
          <w:i/>
          <w:sz w:val="22"/>
          <w:szCs w:val="22"/>
        </w:rPr>
      </w:pPr>
      <w:r w:rsidRPr="0007063C">
        <w:rPr>
          <w:rFonts w:asciiTheme="majorHAnsi" w:hAnsiTheme="majorHAnsi"/>
          <w:i/>
          <w:sz w:val="22"/>
          <w:szCs w:val="22"/>
        </w:rPr>
        <w:t xml:space="preserve">In my last post, I worked with a group of parents who were concerned about anti-social behaviour in and around their local play area. After the group approached me, I helped them organise a meeting in the local school hall (D2) and promoted it by putting notices in the local surgery and in the communal areas of the sheltered housing complex immediately behind the play area (D3). </w:t>
      </w:r>
    </w:p>
    <w:p w:rsidR="0007063C" w:rsidRPr="0007063C" w:rsidRDefault="0007063C" w:rsidP="0007063C">
      <w:pPr>
        <w:tabs>
          <w:tab w:val="left" w:pos="8306"/>
        </w:tabs>
        <w:ind w:right="-58"/>
        <w:rPr>
          <w:rFonts w:asciiTheme="majorHAnsi" w:hAnsiTheme="majorHAnsi"/>
          <w:i/>
          <w:sz w:val="22"/>
          <w:szCs w:val="22"/>
        </w:rPr>
      </w:pPr>
    </w:p>
    <w:p w:rsidR="0007063C" w:rsidRPr="0007063C" w:rsidRDefault="0007063C" w:rsidP="0007063C">
      <w:pPr>
        <w:tabs>
          <w:tab w:val="left" w:pos="8306"/>
        </w:tabs>
        <w:ind w:right="-58"/>
        <w:rPr>
          <w:rFonts w:asciiTheme="majorHAnsi" w:hAnsiTheme="majorHAnsi"/>
          <w:i/>
          <w:sz w:val="22"/>
          <w:szCs w:val="22"/>
        </w:rPr>
      </w:pPr>
      <w:r w:rsidRPr="0007063C">
        <w:rPr>
          <w:rFonts w:asciiTheme="majorHAnsi" w:hAnsiTheme="majorHAnsi"/>
          <w:b/>
          <w:i/>
          <w:sz w:val="22"/>
          <w:szCs w:val="22"/>
        </w:rPr>
        <w:t>Competence:</w:t>
      </w:r>
      <w:r w:rsidRPr="0007063C">
        <w:rPr>
          <w:rFonts w:asciiTheme="majorHAnsi" w:hAnsiTheme="majorHAnsi"/>
          <w:i/>
          <w:sz w:val="22"/>
          <w:szCs w:val="22"/>
        </w:rPr>
        <w:t xml:space="preserve"> Know and understand the community in which we work</w:t>
      </w:r>
    </w:p>
    <w:p w:rsidR="0007063C" w:rsidRPr="0007063C" w:rsidRDefault="0007063C" w:rsidP="0007063C">
      <w:pPr>
        <w:tabs>
          <w:tab w:val="left" w:pos="8306"/>
        </w:tabs>
        <w:ind w:right="-58"/>
        <w:rPr>
          <w:rFonts w:asciiTheme="majorHAnsi" w:hAnsiTheme="majorHAnsi"/>
          <w:i/>
          <w:sz w:val="22"/>
          <w:szCs w:val="22"/>
        </w:rPr>
      </w:pPr>
    </w:p>
    <w:p w:rsidR="0007063C" w:rsidRPr="0007063C" w:rsidRDefault="0007063C" w:rsidP="0007063C">
      <w:pPr>
        <w:tabs>
          <w:tab w:val="left" w:pos="8306"/>
        </w:tabs>
        <w:ind w:right="-58"/>
        <w:rPr>
          <w:rFonts w:asciiTheme="majorHAnsi" w:hAnsiTheme="majorHAnsi"/>
          <w:i/>
          <w:sz w:val="22"/>
          <w:szCs w:val="22"/>
        </w:rPr>
      </w:pPr>
      <w:r w:rsidRPr="0007063C">
        <w:rPr>
          <w:rFonts w:asciiTheme="majorHAnsi" w:hAnsiTheme="majorHAnsi"/>
          <w:i/>
          <w:sz w:val="22"/>
          <w:szCs w:val="22"/>
        </w:rPr>
        <w:t>When I worked for Lewisham Council, I was asked to establish a new area team in Deptford. I began by visiting Deptford market, the hub of the local community, to meet stallholders, shoppers and residents, and to ask them what they thought the area needed (A2). I then visited the local school, Deptford Green, and met with the Headteacher to ask for his view (D5).</w:t>
      </w:r>
    </w:p>
    <w:p w:rsidR="0007063C" w:rsidRPr="0007063C" w:rsidRDefault="0007063C" w:rsidP="0007063C">
      <w:pPr>
        <w:tabs>
          <w:tab w:val="left" w:pos="8306"/>
        </w:tabs>
        <w:ind w:right="-58"/>
        <w:rPr>
          <w:rFonts w:asciiTheme="majorHAnsi" w:hAnsiTheme="majorHAnsi"/>
          <w:b/>
          <w:sz w:val="22"/>
          <w:szCs w:val="22"/>
        </w:rPr>
      </w:pPr>
    </w:p>
    <w:p w:rsidR="0007063C" w:rsidRPr="0007063C" w:rsidRDefault="0007063C" w:rsidP="0007063C">
      <w:pPr>
        <w:tabs>
          <w:tab w:val="left" w:pos="8306"/>
        </w:tabs>
        <w:ind w:right="-58"/>
        <w:rPr>
          <w:rFonts w:asciiTheme="majorHAnsi" w:hAnsiTheme="majorHAnsi"/>
          <w:b/>
          <w:sz w:val="22"/>
          <w:szCs w:val="22"/>
        </w:rPr>
      </w:pPr>
      <w:r w:rsidRPr="0007063C">
        <w:rPr>
          <w:rFonts w:asciiTheme="majorHAnsi" w:hAnsiTheme="majorHAnsi"/>
          <w:b/>
          <w:sz w:val="22"/>
          <w:szCs w:val="22"/>
        </w:rPr>
        <w:t xml:space="preserve">Please note: the letters and numbers have been allocated for ease of reference only and do not indicate any weighting or prioritisation of Competences. </w:t>
      </w:r>
    </w:p>
    <w:p w:rsidR="00551719" w:rsidRPr="0007063C" w:rsidRDefault="00551719" w:rsidP="00551719">
      <w:pPr>
        <w:tabs>
          <w:tab w:val="left" w:pos="8306"/>
        </w:tabs>
        <w:ind w:right="-58"/>
        <w:rPr>
          <w:rFonts w:asciiTheme="majorHAnsi" w:hAnsiTheme="majorHAnsi"/>
          <w:sz w:val="22"/>
          <w:szCs w:val="22"/>
        </w:rPr>
        <w:sectPr w:rsidR="00551719" w:rsidRPr="0007063C" w:rsidSect="008B28C6">
          <w:footerReference w:type="default" r:id="rId18"/>
          <w:pgSz w:w="11906" w:h="16838" w:code="9"/>
          <w:pgMar w:top="1440" w:right="1440" w:bottom="1440" w:left="1440" w:header="720" w:footer="720" w:gutter="0"/>
          <w:cols w:space="708"/>
          <w:docGrid w:linePitch="360"/>
        </w:sectPr>
      </w:pPr>
    </w:p>
    <w:p w:rsidR="00551719" w:rsidRPr="0007063C" w:rsidRDefault="00551719" w:rsidP="00551719">
      <w:pPr>
        <w:tabs>
          <w:tab w:val="left" w:pos="8306"/>
        </w:tabs>
        <w:ind w:right="-58"/>
        <w:rPr>
          <w:rFonts w:asciiTheme="majorHAnsi" w:hAnsiTheme="majorHAnsi"/>
          <w:sz w:val="22"/>
          <w:szCs w:val="22"/>
        </w:rPr>
      </w:pPr>
    </w:p>
    <w:tbl>
      <w:tblPr>
        <w:tblW w:w="8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2"/>
      </w:tblGrid>
      <w:tr w:rsidR="00551719" w:rsidRPr="0007063C" w:rsidTr="00551719">
        <w:tc>
          <w:tcPr>
            <w:tcW w:w="8772" w:type="dxa"/>
            <w:shd w:val="clear" w:color="auto" w:fill="CCCC00"/>
          </w:tcPr>
          <w:p w:rsidR="00551719" w:rsidRPr="0007063C" w:rsidRDefault="00551719" w:rsidP="00551719">
            <w:pPr>
              <w:rPr>
                <w:rFonts w:asciiTheme="majorHAnsi" w:hAnsiTheme="majorHAnsi"/>
                <w:b/>
                <w:sz w:val="22"/>
                <w:szCs w:val="22"/>
              </w:rPr>
            </w:pPr>
            <w:r w:rsidRPr="0007063C">
              <w:rPr>
                <w:rFonts w:asciiTheme="majorHAnsi" w:hAnsiTheme="majorHAnsi"/>
                <w:b/>
                <w:sz w:val="22"/>
                <w:szCs w:val="22"/>
              </w:rPr>
              <w:t xml:space="preserve">A: Know and understand the community in which we work </w:t>
            </w:r>
          </w:p>
          <w:p w:rsidR="00551719" w:rsidRPr="0007063C" w:rsidRDefault="00551719" w:rsidP="00551719">
            <w:pPr>
              <w:rPr>
                <w:rFonts w:asciiTheme="majorHAnsi" w:hAnsiTheme="majorHAnsi"/>
                <w:b/>
                <w:sz w:val="22"/>
                <w:szCs w:val="22"/>
              </w:rPr>
            </w:pPr>
          </w:p>
        </w:tc>
      </w:tr>
      <w:tr w:rsidR="00551719" w:rsidRPr="0007063C" w:rsidTr="00551719">
        <w:tc>
          <w:tcPr>
            <w:tcW w:w="8772" w:type="dxa"/>
          </w:tcPr>
          <w:p w:rsidR="00551719" w:rsidRPr="0007063C" w:rsidRDefault="00551719" w:rsidP="00551719">
            <w:pPr>
              <w:rPr>
                <w:rFonts w:asciiTheme="majorHAnsi" w:hAnsiTheme="majorHAnsi"/>
                <w:sz w:val="22"/>
                <w:szCs w:val="22"/>
              </w:rPr>
            </w:pPr>
            <w:r w:rsidRPr="0007063C">
              <w:rPr>
                <w:rFonts w:asciiTheme="majorHAnsi" w:hAnsiTheme="majorHAnsi"/>
                <w:b/>
                <w:bCs/>
                <w:sz w:val="22"/>
                <w:szCs w:val="22"/>
              </w:rPr>
              <w:t>Purpose</w:t>
            </w:r>
            <w:r w:rsidRPr="0007063C">
              <w:rPr>
                <w:rFonts w:asciiTheme="majorHAnsi" w:hAnsiTheme="majorHAnsi"/>
                <w:sz w:val="22"/>
                <w:szCs w:val="22"/>
              </w:rPr>
              <w:t>: so that practitioners can work with individuals and communities to identify and plan action based on knowledge of some of the internal and external influences at work.</w:t>
            </w:r>
          </w:p>
          <w:p w:rsidR="00551719" w:rsidRPr="0007063C" w:rsidRDefault="00551719" w:rsidP="00551719">
            <w:pPr>
              <w:rPr>
                <w:rFonts w:asciiTheme="majorHAnsi" w:hAnsiTheme="majorHAnsi"/>
                <w:sz w:val="22"/>
                <w:szCs w:val="22"/>
              </w:rPr>
            </w:pPr>
          </w:p>
          <w:p w:rsidR="00551719" w:rsidRPr="0007063C" w:rsidRDefault="00551719" w:rsidP="00551719">
            <w:pPr>
              <w:rPr>
                <w:rFonts w:asciiTheme="majorHAnsi" w:hAnsiTheme="majorHAnsi"/>
                <w:color w:val="FF0000"/>
                <w:sz w:val="22"/>
                <w:szCs w:val="22"/>
              </w:rPr>
            </w:pPr>
            <w:r w:rsidRPr="0007063C">
              <w:rPr>
                <w:rFonts w:asciiTheme="majorHAnsi" w:hAnsiTheme="majorHAnsi"/>
                <w:b/>
                <w:bCs/>
                <w:sz w:val="22"/>
                <w:szCs w:val="22"/>
              </w:rPr>
              <w:t>Context</w:t>
            </w:r>
            <w:r w:rsidRPr="0007063C">
              <w:rPr>
                <w:rFonts w:asciiTheme="majorHAnsi" w:hAnsiTheme="majorHAnsi"/>
                <w:sz w:val="22"/>
                <w:szCs w:val="22"/>
              </w:rPr>
              <w:t>: understanding the context within which our work takes place will be based upon our knowledge of social, political and wider environmental influences on communities.  Competent CLD practitioners are aware of the relevant global and local factors that impact on the community with which they work.</w:t>
            </w:r>
            <w:r w:rsidRPr="0007063C">
              <w:rPr>
                <w:rFonts w:asciiTheme="majorHAnsi" w:hAnsiTheme="majorHAnsi"/>
                <w:color w:val="FF0000"/>
                <w:sz w:val="22"/>
                <w:szCs w:val="22"/>
              </w:rPr>
              <w:t xml:space="preserve"> </w:t>
            </w:r>
          </w:p>
          <w:p w:rsidR="00551719" w:rsidRPr="0007063C" w:rsidRDefault="00551719" w:rsidP="00551719">
            <w:pPr>
              <w:rPr>
                <w:rFonts w:asciiTheme="majorHAnsi" w:hAnsiTheme="majorHAnsi"/>
                <w:sz w:val="22"/>
                <w:szCs w:val="22"/>
              </w:rPr>
            </w:pPr>
          </w:p>
          <w:p w:rsidR="00551719" w:rsidRPr="0007063C" w:rsidRDefault="00551719" w:rsidP="00551719">
            <w:pPr>
              <w:rPr>
                <w:rFonts w:asciiTheme="majorHAnsi" w:hAnsiTheme="majorHAnsi"/>
                <w:sz w:val="22"/>
                <w:szCs w:val="22"/>
              </w:rPr>
            </w:pPr>
            <w:r w:rsidRPr="0007063C">
              <w:rPr>
                <w:rFonts w:asciiTheme="majorHAnsi" w:hAnsiTheme="majorHAnsi"/>
                <w:sz w:val="22"/>
                <w:szCs w:val="22"/>
              </w:rPr>
              <w:t>As a competent practitioner with an understanding of the community/ environment in which you work, you will be able to demonstrate that you can:</w:t>
            </w:r>
          </w:p>
          <w:p w:rsidR="00551719" w:rsidRPr="0007063C" w:rsidRDefault="00551719" w:rsidP="00551719">
            <w:pPr>
              <w:rPr>
                <w:rFonts w:asciiTheme="majorHAnsi" w:hAnsiTheme="majorHAnsi"/>
                <w:sz w:val="22"/>
                <w:szCs w:val="22"/>
              </w:rPr>
            </w:pPr>
          </w:p>
          <w:p w:rsidR="00551719" w:rsidRPr="0007063C" w:rsidRDefault="00551719" w:rsidP="00551719">
            <w:pPr>
              <w:numPr>
                <w:ilvl w:val="0"/>
                <w:numId w:val="5"/>
              </w:numPr>
              <w:rPr>
                <w:rFonts w:asciiTheme="majorHAnsi" w:hAnsiTheme="majorHAnsi"/>
                <w:sz w:val="22"/>
                <w:szCs w:val="22"/>
              </w:rPr>
            </w:pPr>
            <w:r w:rsidRPr="0007063C">
              <w:rPr>
                <w:rFonts w:asciiTheme="majorHAnsi" w:hAnsiTheme="majorHAnsi"/>
                <w:sz w:val="22"/>
                <w:szCs w:val="22"/>
              </w:rPr>
              <w:t>conduct an external community/ environment assessment, considering the political, economic and social context of the community;</w:t>
            </w:r>
          </w:p>
          <w:p w:rsidR="00551719" w:rsidRPr="0007063C" w:rsidRDefault="00551719" w:rsidP="00551719">
            <w:pPr>
              <w:numPr>
                <w:ilvl w:val="0"/>
                <w:numId w:val="5"/>
              </w:numPr>
              <w:rPr>
                <w:rFonts w:asciiTheme="majorHAnsi" w:hAnsiTheme="majorHAnsi"/>
                <w:sz w:val="22"/>
                <w:szCs w:val="22"/>
              </w:rPr>
            </w:pPr>
            <w:r w:rsidRPr="0007063C">
              <w:rPr>
                <w:rFonts w:asciiTheme="majorHAnsi" w:hAnsiTheme="majorHAnsi"/>
                <w:sz w:val="22"/>
                <w:szCs w:val="22"/>
              </w:rPr>
              <w:t>investigate internal views and information relating to the area within which you work;</w:t>
            </w:r>
          </w:p>
          <w:p w:rsidR="00551719" w:rsidRPr="0007063C" w:rsidRDefault="00551719" w:rsidP="00551719">
            <w:pPr>
              <w:numPr>
                <w:ilvl w:val="0"/>
                <w:numId w:val="5"/>
              </w:numPr>
              <w:rPr>
                <w:rFonts w:asciiTheme="majorHAnsi" w:hAnsiTheme="majorHAnsi"/>
                <w:sz w:val="22"/>
                <w:szCs w:val="22"/>
              </w:rPr>
            </w:pPr>
            <w:r w:rsidRPr="0007063C">
              <w:rPr>
                <w:rFonts w:asciiTheme="majorHAnsi" w:hAnsiTheme="majorHAnsi"/>
                <w:sz w:val="22"/>
                <w:szCs w:val="22"/>
              </w:rPr>
              <w:t>critically analyse internal and external factors impacting on individuals and communities;</w:t>
            </w:r>
          </w:p>
          <w:p w:rsidR="00551719" w:rsidRPr="0007063C" w:rsidRDefault="00551719" w:rsidP="00551719">
            <w:pPr>
              <w:numPr>
                <w:ilvl w:val="0"/>
                <w:numId w:val="5"/>
              </w:numPr>
              <w:rPr>
                <w:rFonts w:asciiTheme="majorHAnsi" w:hAnsiTheme="majorHAnsi"/>
                <w:sz w:val="22"/>
                <w:szCs w:val="22"/>
              </w:rPr>
            </w:pPr>
            <w:r w:rsidRPr="0007063C">
              <w:rPr>
                <w:rFonts w:asciiTheme="majorHAnsi" w:hAnsiTheme="majorHAnsi"/>
                <w:sz w:val="22"/>
                <w:szCs w:val="22"/>
              </w:rPr>
              <w:t>identify needs, assets and opportunities using relevant information and evidence;</w:t>
            </w:r>
          </w:p>
          <w:p w:rsidR="00551719" w:rsidRPr="0007063C" w:rsidRDefault="00551719" w:rsidP="00551719">
            <w:pPr>
              <w:numPr>
                <w:ilvl w:val="0"/>
                <w:numId w:val="5"/>
              </w:numPr>
              <w:rPr>
                <w:rFonts w:asciiTheme="majorHAnsi" w:hAnsiTheme="majorHAnsi"/>
                <w:sz w:val="22"/>
                <w:szCs w:val="22"/>
              </w:rPr>
            </w:pPr>
            <w:r w:rsidRPr="0007063C">
              <w:rPr>
                <w:rFonts w:asciiTheme="majorHAnsi" w:hAnsiTheme="majorHAnsi"/>
                <w:sz w:val="22"/>
                <w:szCs w:val="22"/>
              </w:rPr>
              <w:t>involve other stakeholders in identifying and agreeing needs and local priorities;</w:t>
            </w:r>
          </w:p>
          <w:p w:rsidR="00551719" w:rsidRPr="0007063C" w:rsidRDefault="00551719" w:rsidP="00551719">
            <w:pPr>
              <w:numPr>
                <w:ilvl w:val="0"/>
                <w:numId w:val="5"/>
              </w:numPr>
              <w:rPr>
                <w:rFonts w:asciiTheme="majorHAnsi" w:hAnsiTheme="majorHAnsi"/>
                <w:sz w:val="22"/>
                <w:szCs w:val="22"/>
              </w:rPr>
            </w:pPr>
            <w:r w:rsidRPr="0007063C">
              <w:rPr>
                <w:rFonts w:asciiTheme="majorHAnsi" w:hAnsiTheme="majorHAnsi"/>
                <w:sz w:val="22"/>
                <w:szCs w:val="22"/>
              </w:rPr>
              <w:t xml:space="preserve">evidence an awareness of challenges relating to barriers to participation within the local community/environment; </w:t>
            </w:r>
          </w:p>
          <w:p w:rsidR="00551719" w:rsidRPr="0007063C" w:rsidRDefault="00551719" w:rsidP="00551719">
            <w:pPr>
              <w:numPr>
                <w:ilvl w:val="0"/>
                <w:numId w:val="5"/>
              </w:numPr>
              <w:rPr>
                <w:rFonts w:asciiTheme="majorHAnsi" w:hAnsiTheme="majorHAnsi"/>
                <w:sz w:val="22"/>
                <w:szCs w:val="22"/>
              </w:rPr>
            </w:pPr>
            <w:r w:rsidRPr="0007063C">
              <w:rPr>
                <w:rFonts w:asciiTheme="majorHAnsi" w:hAnsiTheme="majorHAnsi"/>
                <w:sz w:val="22"/>
                <w:szCs w:val="22"/>
              </w:rPr>
              <w:t>ascertain conflicting needs and demands.</w:t>
            </w:r>
          </w:p>
          <w:p w:rsidR="00551719" w:rsidRPr="0007063C" w:rsidRDefault="00551719" w:rsidP="00551719">
            <w:pPr>
              <w:ind w:left="360"/>
              <w:rPr>
                <w:rFonts w:asciiTheme="majorHAnsi" w:hAnsiTheme="majorHAnsi"/>
                <w:sz w:val="22"/>
                <w:szCs w:val="22"/>
              </w:rPr>
            </w:pPr>
          </w:p>
        </w:tc>
      </w:tr>
    </w:tbl>
    <w:p w:rsidR="00551719" w:rsidRPr="0007063C" w:rsidRDefault="00551719" w:rsidP="00551719">
      <w:pPr>
        <w:jc w:val="both"/>
        <w:rPr>
          <w:rFonts w:asciiTheme="majorHAnsi" w:hAnsiTheme="majorHAnsi"/>
          <w:sz w:val="22"/>
          <w:szCs w:val="22"/>
        </w:rPr>
      </w:pPr>
    </w:p>
    <w:p w:rsidR="00551719" w:rsidRPr="0007063C" w:rsidRDefault="00551719" w:rsidP="00551719">
      <w:pPr>
        <w:jc w:val="both"/>
        <w:rPr>
          <w:rFonts w:asciiTheme="majorHAnsi" w:hAnsiTheme="majorHAnsi"/>
          <w:sz w:val="22"/>
          <w:szCs w:val="22"/>
        </w:rPr>
      </w:pPr>
    </w:p>
    <w:p w:rsidR="00551719" w:rsidRPr="0007063C" w:rsidRDefault="00551719" w:rsidP="00551719">
      <w:pPr>
        <w:jc w:val="both"/>
        <w:rPr>
          <w:rFonts w:asciiTheme="majorHAnsi" w:hAnsiTheme="majorHAnsi"/>
          <w:sz w:val="22"/>
          <w:szCs w:val="22"/>
        </w:rPr>
      </w:pPr>
    </w:p>
    <w:p w:rsidR="00551719" w:rsidRPr="0007063C" w:rsidRDefault="00551719" w:rsidP="00551719">
      <w:pPr>
        <w:jc w:val="both"/>
        <w:rPr>
          <w:rFonts w:asciiTheme="majorHAnsi" w:hAnsiTheme="majorHAnsi"/>
          <w:sz w:val="22"/>
          <w:szCs w:val="22"/>
        </w:rPr>
      </w:pPr>
    </w:p>
    <w:tbl>
      <w:tblPr>
        <w:tblW w:w="46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8"/>
      </w:tblGrid>
      <w:tr w:rsidR="00551719" w:rsidRPr="0007063C" w:rsidTr="00551719">
        <w:tc>
          <w:tcPr>
            <w:tcW w:w="5000" w:type="pct"/>
            <w:shd w:val="clear" w:color="auto" w:fill="CCCC00"/>
          </w:tcPr>
          <w:p w:rsidR="00551719" w:rsidRPr="0007063C" w:rsidRDefault="00551719" w:rsidP="00551719">
            <w:pPr>
              <w:rPr>
                <w:rFonts w:asciiTheme="majorHAnsi" w:hAnsiTheme="majorHAnsi"/>
                <w:b/>
                <w:sz w:val="22"/>
                <w:szCs w:val="22"/>
              </w:rPr>
            </w:pPr>
            <w:r w:rsidRPr="0007063C">
              <w:rPr>
                <w:rFonts w:asciiTheme="majorHAnsi" w:hAnsiTheme="majorHAnsi"/>
                <w:b/>
                <w:sz w:val="22"/>
                <w:szCs w:val="22"/>
              </w:rPr>
              <w:t>B: Build and maintain relationships with individuals and groups</w:t>
            </w:r>
          </w:p>
          <w:p w:rsidR="00551719" w:rsidRPr="0007063C" w:rsidRDefault="00551719" w:rsidP="00551719">
            <w:pPr>
              <w:rPr>
                <w:rFonts w:asciiTheme="majorHAnsi" w:hAnsiTheme="majorHAnsi"/>
                <w:b/>
                <w:sz w:val="22"/>
                <w:szCs w:val="22"/>
              </w:rPr>
            </w:pPr>
          </w:p>
        </w:tc>
      </w:tr>
      <w:tr w:rsidR="00551719" w:rsidRPr="0007063C" w:rsidTr="00551719">
        <w:tc>
          <w:tcPr>
            <w:tcW w:w="5000" w:type="pct"/>
          </w:tcPr>
          <w:p w:rsidR="00551719" w:rsidRPr="0007063C" w:rsidRDefault="00551719" w:rsidP="00551719">
            <w:pPr>
              <w:rPr>
                <w:rFonts w:asciiTheme="majorHAnsi" w:hAnsiTheme="majorHAnsi"/>
                <w:sz w:val="22"/>
                <w:szCs w:val="22"/>
              </w:rPr>
            </w:pPr>
            <w:r w:rsidRPr="0007063C">
              <w:rPr>
                <w:rFonts w:asciiTheme="majorHAnsi" w:hAnsiTheme="majorHAnsi"/>
                <w:b/>
                <w:bCs/>
                <w:sz w:val="22"/>
                <w:szCs w:val="22"/>
              </w:rPr>
              <w:t>Purpose</w:t>
            </w:r>
            <w:r w:rsidRPr="0007063C">
              <w:rPr>
                <w:rFonts w:asciiTheme="majorHAnsi" w:hAnsiTheme="majorHAnsi"/>
                <w:sz w:val="22"/>
                <w:szCs w:val="22"/>
              </w:rPr>
              <w:t xml:space="preserve">: so that people’s ability and opportunities to work together are enhanced.  </w:t>
            </w:r>
          </w:p>
          <w:p w:rsidR="00551719" w:rsidRPr="0007063C" w:rsidRDefault="00551719" w:rsidP="00551719">
            <w:pPr>
              <w:rPr>
                <w:rFonts w:asciiTheme="majorHAnsi" w:hAnsiTheme="majorHAnsi"/>
                <w:sz w:val="22"/>
                <w:szCs w:val="22"/>
              </w:rPr>
            </w:pPr>
          </w:p>
          <w:p w:rsidR="00551719" w:rsidRPr="0007063C" w:rsidRDefault="00551719" w:rsidP="00551719">
            <w:pPr>
              <w:rPr>
                <w:rFonts w:asciiTheme="majorHAnsi" w:hAnsiTheme="majorHAnsi"/>
                <w:sz w:val="22"/>
                <w:szCs w:val="22"/>
              </w:rPr>
            </w:pPr>
            <w:r w:rsidRPr="0007063C">
              <w:rPr>
                <w:rFonts w:asciiTheme="majorHAnsi" w:hAnsiTheme="majorHAnsi"/>
                <w:b/>
                <w:bCs/>
                <w:sz w:val="22"/>
                <w:szCs w:val="22"/>
              </w:rPr>
              <w:t>Context</w:t>
            </w:r>
            <w:r w:rsidRPr="0007063C">
              <w:rPr>
                <w:rFonts w:asciiTheme="majorHAnsi" w:hAnsiTheme="majorHAnsi"/>
                <w:sz w:val="22"/>
                <w:szCs w:val="22"/>
              </w:rPr>
              <w:t>: CLD is built upon the interactions between people, be these community members, activists or those working with organisations offering support.  These relationships provide the basis to support learning and engage people in action to support change within their communities.</w:t>
            </w:r>
          </w:p>
          <w:p w:rsidR="00551719" w:rsidRPr="0007063C" w:rsidRDefault="00551719" w:rsidP="00551719">
            <w:pPr>
              <w:rPr>
                <w:rFonts w:asciiTheme="majorHAnsi" w:hAnsiTheme="majorHAnsi"/>
                <w:sz w:val="22"/>
                <w:szCs w:val="22"/>
              </w:rPr>
            </w:pPr>
          </w:p>
          <w:p w:rsidR="00551719" w:rsidRPr="0007063C" w:rsidRDefault="00551719" w:rsidP="00551719">
            <w:pPr>
              <w:rPr>
                <w:rFonts w:asciiTheme="majorHAnsi" w:hAnsiTheme="majorHAnsi"/>
                <w:sz w:val="22"/>
                <w:szCs w:val="22"/>
              </w:rPr>
            </w:pPr>
            <w:r w:rsidRPr="0007063C">
              <w:rPr>
                <w:rFonts w:asciiTheme="majorHAnsi" w:hAnsiTheme="majorHAnsi"/>
                <w:sz w:val="22"/>
                <w:szCs w:val="22"/>
              </w:rPr>
              <w:t>As a competent practitioner able to build and maintain relationships with individuals and groups you will be able to demonstrate that you can:</w:t>
            </w:r>
          </w:p>
          <w:p w:rsidR="00551719" w:rsidRPr="0007063C" w:rsidRDefault="00551719" w:rsidP="00551719">
            <w:pPr>
              <w:rPr>
                <w:rFonts w:asciiTheme="majorHAnsi" w:hAnsiTheme="majorHAnsi"/>
                <w:sz w:val="22"/>
                <w:szCs w:val="22"/>
              </w:rPr>
            </w:pPr>
          </w:p>
          <w:p w:rsidR="00551719" w:rsidRPr="0007063C" w:rsidRDefault="00551719" w:rsidP="00551719">
            <w:pPr>
              <w:pStyle w:val="ListParagraph"/>
              <w:numPr>
                <w:ilvl w:val="0"/>
                <w:numId w:val="6"/>
              </w:numPr>
              <w:contextualSpacing/>
              <w:rPr>
                <w:rFonts w:asciiTheme="majorHAnsi" w:hAnsiTheme="majorHAnsi"/>
                <w:sz w:val="22"/>
                <w:szCs w:val="22"/>
              </w:rPr>
            </w:pPr>
            <w:r w:rsidRPr="0007063C">
              <w:rPr>
                <w:rFonts w:asciiTheme="majorHAnsi" w:eastAsia="Calibri" w:hAnsiTheme="majorHAnsi"/>
                <w:sz w:val="22"/>
                <w:szCs w:val="22"/>
              </w:rPr>
              <w:t>seek out and engage with individuals, groups and communities;</w:t>
            </w:r>
          </w:p>
          <w:p w:rsidR="00551719" w:rsidRPr="0007063C" w:rsidRDefault="00551719" w:rsidP="00551719">
            <w:pPr>
              <w:numPr>
                <w:ilvl w:val="0"/>
                <w:numId w:val="6"/>
              </w:numPr>
              <w:rPr>
                <w:rFonts w:asciiTheme="majorHAnsi" w:hAnsiTheme="majorHAnsi"/>
                <w:sz w:val="22"/>
                <w:szCs w:val="22"/>
              </w:rPr>
            </w:pPr>
            <w:r w:rsidRPr="0007063C">
              <w:rPr>
                <w:rFonts w:asciiTheme="majorHAnsi" w:hAnsiTheme="majorHAnsi"/>
                <w:sz w:val="22"/>
                <w:szCs w:val="22"/>
              </w:rPr>
              <w:t>practise in different roles, such as facilitating, supporting, leading, advocating, that are appropriate to the work in which you are involved;</w:t>
            </w:r>
          </w:p>
          <w:p w:rsidR="00551719" w:rsidRPr="0007063C" w:rsidRDefault="00551719" w:rsidP="00551719">
            <w:pPr>
              <w:numPr>
                <w:ilvl w:val="0"/>
                <w:numId w:val="6"/>
              </w:numPr>
              <w:rPr>
                <w:rFonts w:asciiTheme="majorHAnsi" w:hAnsiTheme="majorHAnsi"/>
                <w:sz w:val="22"/>
                <w:szCs w:val="22"/>
              </w:rPr>
            </w:pPr>
            <w:r w:rsidRPr="0007063C">
              <w:rPr>
                <w:rFonts w:asciiTheme="majorHAnsi" w:hAnsiTheme="majorHAnsi"/>
                <w:sz w:val="22"/>
                <w:szCs w:val="22"/>
              </w:rPr>
              <w:t>use informal dialogue in individual relationships and within groups;</w:t>
            </w:r>
          </w:p>
          <w:p w:rsidR="00551719" w:rsidRPr="0007063C" w:rsidRDefault="00551719" w:rsidP="00551719">
            <w:pPr>
              <w:numPr>
                <w:ilvl w:val="0"/>
                <w:numId w:val="6"/>
              </w:numPr>
              <w:rPr>
                <w:rFonts w:asciiTheme="majorHAnsi" w:hAnsiTheme="majorHAnsi"/>
                <w:sz w:val="22"/>
                <w:szCs w:val="22"/>
              </w:rPr>
            </w:pPr>
            <w:r w:rsidRPr="0007063C">
              <w:rPr>
                <w:rFonts w:asciiTheme="majorHAnsi" w:hAnsiTheme="majorHAnsi"/>
                <w:sz w:val="22"/>
                <w:szCs w:val="22"/>
              </w:rPr>
              <w:t>handle challenges and opportunities constructively;</w:t>
            </w:r>
          </w:p>
          <w:p w:rsidR="00551719" w:rsidRPr="0007063C" w:rsidRDefault="00551719" w:rsidP="00551719">
            <w:pPr>
              <w:numPr>
                <w:ilvl w:val="0"/>
                <w:numId w:val="6"/>
              </w:numPr>
              <w:rPr>
                <w:rFonts w:asciiTheme="majorHAnsi" w:hAnsiTheme="majorHAnsi"/>
                <w:sz w:val="22"/>
                <w:szCs w:val="22"/>
              </w:rPr>
            </w:pPr>
            <w:r w:rsidRPr="0007063C">
              <w:rPr>
                <w:rFonts w:asciiTheme="majorHAnsi" w:hAnsiTheme="majorHAnsi"/>
                <w:sz w:val="22"/>
                <w:szCs w:val="22"/>
              </w:rPr>
              <w:t>understand and deal with the underlying dynamics at work within relationships and groups;</w:t>
            </w:r>
          </w:p>
          <w:p w:rsidR="00551719" w:rsidRPr="0007063C" w:rsidRDefault="00551719" w:rsidP="00551719">
            <w:pPr>
              <w:numPr>
                <w:ilvl w:val="0"/>
                <w:numId w:val="6"/>
              </w:numPr>
              <w:rPr>
                <w:rFonts w:asciiTheme="majorHAnsi" w:hAnsiTheme="majorHAnsi"/>
                <w:sz w:val="22"/>
                <w:szCs w:val="22"/>
              </w:rPr>
            </w:pPr>
            <w:r w:rsidRPr="0007063C">
              <w:rPr>
                <w:rFonts w:asciiTheme="majorHAnsi" w:hAnsiTheme="majorHAnsi"/>
                <w:sz w:val="22"/>
                <w:szCs w:val="22"/>
              </w:rPr>
              <w:t>work towards the resolution of conflict;</w:t>
            </w:r>
          </w:p>
          <w:p w:rsidR="00551719" w:rsidRPr="0007063C" w:rsidRDefault="00551719" w:rsidP="00551719">
            <w:pPr>
              <w:numPr>
                <w:ilvl w:val="0"/>
                <w:numId w:val="6"/>
              </w:numPr>
              <w:rPr>
                <w:rFonts w:asciiTheme="majorHAnsi" w:hAnsiTheme="majorHAnsi"/>
                <w:sz w:val="22"/>
                <w:szCs w:val="22"/>
              </w:rPr>
            </w:pPr>
            <w:r w:rsidRPr="0007063C">
              <w:rPr>
                <w:rFonts w:asciiTheme="majorHAnsi" w:hAnsiTheme="majorHAnsi"/>
                <w:sz w:val="22"/>
                <w:szCs w:val="22"/>
              </w:rPr>
              <w:t xml:space="preserve">recognise the power dynamic and action needed to equalise power relationships in decision making; </w:t>
            </w:r>
          </w:p>
          <w:p w:rsidR="00551719" w:rsidRPr="0007063C" w:rsidRDefault="00551719" w:rsidP="0007063C">
            <w:pPr>
              <w:numPr>
                <w:ilvl w:val="0"/>
                <w:numId w:val="6"/>
              </w:numPr>
              <w:rPr>
                <w:rFonts w:asciiTheme="majorHAnsi" w:hAnsiTheme="majorHAnsi"/>
                <w:sz w:val="22"/>
                <w:szCs w:val="22"/>
              </w:rPr>
            </w:pPr>
            <w:r w:rsidRPr="0007063C">
              <w:rPr>
                <w:rFonts w:asciiTheme="majorHAnsi" w:hAnsiTheme="majorHAnsi"/>
                <w:sz w:val="22"/>
                <w:szCs w:val="22"/>
              </w:rPr>
              <w:t>facilitate endings for individual and group relationships where appropriate.</w:t>
            </w:r>
          </w:p>
        </w:tc>
      </w:tr>
    </w:tbl>
    <w:p w:rsidR="00551719" w:rsidRPr="0007063C" w:rsidRDefault="00551719" w:rsidP="00551719">
      <w:pPr>
        <w:rPr>
          <w:rFonts w:asciiTheme="majorHAnsi" w:hAnsiTheme="majorHAnsi"/>
          <w:sz w:val="22"/>
          <w:szCs w:val="22"/>
        </w:rPr>
      </w:pPr>
    </w:p>
    <w:p w:rsidR="00551719" w:rsidRPr="0007063C" w:rsidRDefault="00551719" w:rsidP="00551719">
      <w:pPr>
        <w:rPr>
          <w:rFonts w:asciiTheme="majorHAnsi" w:hAnsiTheme="majorHAnsi"/>
          <w:sz w:val="22"/>
          <w:szCs w:val="22"/>
        </w:rPr>
      </w:pPr>
    </w:p>
    <w:tbl>
      <w:tblPr>
        <w:tblW w:w="46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tblGrid>
      <w:tr w:rsidR="00551719" w:rsidRPr="0007063C" w:rsidTr="00551719">
        <w:tc>
          <w:tcPr>
            <w:tcW w:w="5000" w:type="pct"/>
            <w:shd w:val="clear" w:color="auto" w:fill="CCCC00"/>
          </w:tcPr>
          <w:p w:rsidR="00551719" w:rsidRPr="0007063C" w:rsidRDefault="00551719" w:rsidP="00551719">
            <w:pPr>
              <w:rPr>
                <w:rFonts w:asciiTheme="majorHAnsi" w:hAnsiTheme="majorHAnsi"/>
                <w:b/>
                <w:sz w:val="22"/>
                <w:szCs w:val="22"/>
              </w:rPr>
            </w:pPr>
            <w:r w:rsidRPr="0007063C">
              <w:rPr>
                <w:rFonts w:asciiTheme="majorHAnsi" w:hAnsiTheme="majorHAnsi"/>
                <w:b/>
                <w:sz w:val="22"/>
                <w:szCs w:val="22"/>
              </w:rPr>
              <w:t xml:space="preserve">C: Provide learning and development opportunities in a range of contexts </w:t>
            </w:r>
          </w:p>
          <w:p w:rsidR="00551719" w:rsidRPr="0007063C" w:rsidRDefault="00551719" w:rsidP="00551719">
            <w:pPr>
              <w:rPr>
                <w:rFonts w:asciiTheme="majorHAnsi" w:hAnsiTheme="majorHAnsi"/>
                <w:b/>
                <w:sz w:val="22"/>
                <w:szCs w:val="22"/>
              </w:rPr>
            </w:pPr>
          </w:p>
        </w:tc>
      </w:tr>
      <w:tr w:rsidR="00551719" w:rsidRPr="0007063C" w:rsidTr="00551719">
        <w:tc>
          <w:tcPr>
            <w:tcW w:w="5000" w:type="pct"/>
          </w:tcPr>
          <w:p w:rsidR="00551719" w:rsidRPr="0007063C" w:rsidRDefault="00551719" w:rsidP="00551719">
            <w:pPr>
              <w:rPr>
                <w:rFonts w:asciiTheme="majorHAnsi" w:hAnsiTheme="majorHAnsi"/>
                <w:sz w:val="22"/>
                <w:szCs w:val="22"/>
              </w:rPr>
            </w:pPr>
            <w:r w:rsidRPr="0007063C">
              <w:rPr>
                <w:rFonts w:asciiTheme="majorHAnsi" w:hAnsiTheme="majorHAnsi"/>
                <w:b/>
                <w:bCs/>
                <w:sz w:val="22"/>
                <w:szCs w:val="22"/>
              </w:rPr>
              <w:t>Purpose</w:t>
            </w:r>
            <w:r w:rsidRPr="0007063C">
              <w:rPr>
                <w:rFonts w:asciiTheme="majorHAnsi" w:hAnsiTheme="majorHAnsi"/>
                <w:sz w:val="22"/>
                <w:szCs w:val="22"/>
              </w:rPr>
              <w:t>: so that people can identify and achieve their individual and collective goals.</w:t>
            </w:r>
          </w:p>
          <w:p w:rsidR="00551719" w:rsidRPr="0007063C" w:rsidRDefault="00551719" w:rsidP="00551719">
            <w:pPr>
              <w:rPr>
                <w:rFonts w:asciiTheme="majorHAnsi" w:hAnsiTheme="majorHAnsi"/>
                <w:sz w:val="22"/>
                <w:szCs w:val="22"/>
              </w:rPr>
            </w:pPr>
          </w:p>
          <w:p w:rsidR="00551719" w:rsidRPr="0007063C" w:rsidRDefault="00551719" w:rsidP="00551719">
            <w:pPr>
              <w:rPr>
                <w:rFonts w:asciiTheme="majorHAnsi" w:hAnsiTheme="majorHAnsi"/>
                <w:sz w:val="22"/>
                <w:szCs w:val="22"/>
              </w:rPr>
            </w:pPr>
            <w:r w:rsidRPr="0007063C">
              <w:rPr>
                <w:rFonts w:asciiTheme="majorHAnsi" w:hAnsiTheme="majorHAnsi"/>
                <w:b/>
                <w:bCs/>
                <w:sz w:val="22"/>
                <w:szCs w:val="22"/>
              </w:rPr>
              <w:t>Context</w:t>
            </w:r>
            <w:r w:rsidRPr="0007063C">
              <w:rPr>
                <w:rFonts w:asciiTheme="majorHAnsi" w:hAnsiTheme="majorHAnsi"/>
                <w:sz w:val="22"/>
                <w:szCs w:val="22"/>
              </w:rPr>
              <w:t>: CLD is based on providing learning and development opportunities that are accessible and responsive to individual and community priorities.  These opportunities create personal and community benefits such as improving self-confidence and skills and enhancing employment opportunities, as well as supporting health and well-being, community regeneration and individual and community activity.</w:t>
            </w:r>
          </w:p>
          <w:p w:rsidR="00551719" w:rsidRPr="0007063C" w:rsidRDefault="00551719" w:rsidP="00551719">
            <w:pPr>
              <w:rPr>
                <w:rFonts w:asciiTheme="majorHAnsi" w:hAnsiTheme="majorHAnsi"/>
                <w:sz w:val="22"/>
                <w:szCs w:val="22"/>
              </w:rPr>
            </w:pPr>
          </w:p>
          <w:p w:rsidR="00551719" w:rsidRPr="0007063C" w:rsidRDefault="00551719" w:rsidP="00551719">
            <w:pPr>
              <w:rPr>
                <w:rFonts w:asciiTheme="majorHAnsi" w:hAnsiTheme="majorHAnsi"/>
                <w:sz w:val="22"/>
                <w:szCs w:val="22"/>
              </w:rPr>
            </w:pPr>
            <w:r w:rsidRPr="0007063C">
              <w:rPr>
                <w:rFonts w:asciiTheme="majorHAnsi" w:hAnsiTheme="majorHAnsi"/>
                <w:sz w:val="22"/>
                <w:szCs w:val="22"/>
              </w:rPr>
              <w:t>As a competent practitioner able to provide learning and development opportunities in a range of contexts you will be able to demonstrate that you can:</w:t>
            </w:r>
          </w:p>
          <w:p w:rsidR="00551719" w:rsidRPr="0007063C" w:rsidRDefault="00551719" w:rsidP="00551719">
            <w:pPr>
              <w:rPr>
                <w:rFonts w:asciiTheme="majorHAnsi" w:hAnsiTheme="majorHAnsi"/>
                <w:sz w:val="22"/>
                <w:szCs w:val="22"/>
              </w:rPr>
            </w:pPr>
          </w:p>
          <w:p w:rsidR="00551719" w:rsidRPr="0007063C" w:rsidRDefault="00551719" w:rsidP="00551719">
            <w:pPr>
              <w:numPr>
                <w:ilvl w:val="0"/>
                <w:numId w:val="7"/>
              </w:numPr>
              <w:rPr>
                <w:rFonts w:asciiTheme="majorHAnsi" w:hAnsiTheme="majorHAnsi"/>
                <w:sz w:val="22"/>
                <w:szCs w:val="22"/>
              </w:rPr>
            </w:pPr>
            <w:r w:rsidRPr="0007063C">
              <w:rPr>
                <w:rFonts w:asciiTheme="majorHAnsi" w:hAnsiTheme="majorHAnsi"/>
                <w:sz w:val="22"/>
                <w:szCs w:val="22"/>
              </w:rPr>
              <w:t>provide education and development opportunities that are developed in dialogue with individuals and communities;</w:t>
            </w:r>
          </w:p>
          <w:p w:rsidR="00551719" w:rsidRPr="0007063C" w:rsidRDefault="00551719" w:rsidP="00551719">
            <w:pPr>
              <w:numPr>
                <w:ilvl w:val="0"/>
                <w:numId w:val="7"/>
              </w:numPr>
              <w:rPr>
                <w:rFonts w:asciiTheme="majorHAnsi" w:hAnsiTheme="majorHAnsi"/>
                <w:sz w:val="22"/>
                <w:szCs w:val="22"/>
              </w:rPr>
            </w:pPr>
            <w:r w:rsidRPr="0007063C">
              <w:rPr>
                <w:rFonts w:asciiTheme="majorHAnsi" w:hAnsiTheme="majorHAnsi"/>
                <w:sz w:val="22"/>
                <w:szCs w:val="22"/>
              </w:rPr>
              <w:t>generate learning opportunities that will stimulate personal and community change;</w:t>
            </w:r>
          </w:p>
          <w:p w:rsidR="00551719" w:rsidRPr="0007063C" w:rsidRDefault="00551719" w:rsidP="00551719">
            <w:pPr>
              <w:numPr>
                <w:ilvl w:val="0"/>
                <w:numId w:val="7"/>
              </w:numPr>
              <w:rPr>
                <w:rFonts w:asciiTheme="majorHAnsi" w:hAnsiTheme="majorHAnsi"/>
                <w:sz w:val="22"/>
                <w:szCs w:val="22"/>
              </w:rPr>
            </w:pPr>
            <w:r w:rsidRPr="0007063C">
              <w:rPr>
                <w:rFonts w:asciiTheme="majorHAnsi" w:hAnsiTheme="majorHAnsi"/>
                <w:sz w:val="22"/>
                <w:szCs w:val="22"/>
              </w:rPr>
              <w:t>tackle barriers to participation;</w:t>
            </w:r>
          </w:p>
          <w:p w:rsidR="00551719" w:rsidRPr="0007063C" w:rsidRDefault="00551719" w:rsidP="00551719">
            <w:pPr>
              <w:numPr>
                <w:ilvl w:val="0"/>
                <w:numId w:val="7"/>
              </w:numPr>
              <w:rPr>
                <w:rFonts w:asciiTheme="majorHAnsi" w:hAnsiTheme="majorHAnsi"/>
                <w:sz w:val="22"/>
                <w:szCs w:val="22"/>
              </w:rPr>
            </w:pPr>
            <w:r w:rsidRPr="0007063C">
              <w:rPr>
                <w:rFonts w:asciiTheme="majorHAnsi" w:hAnsiTheme="majorHAnsi"/>
                <w:sz w:val="22"/>
                <w:szCs w:val="22"/>
              </w:rPr>
              <w:t>develop, design and deliver learner-centred programmes;</w:t>
            </w:r>
          </w:p>
          <w:p w:rsidR="00551719" w:rsidRPr="0007063C" w:rsidRDefault="00551719" w:rsidP="00551719">
            <w:pPr>
              <w:numPr>
                <w:ilvl w:val="0"/>
                <w:numId w:val="7"/>
              </w:numPr>
              <w:rPr>
                <w:rFonts w:asciiTheme="majorHAnsi" w:hAnsiTheme="majorHAnsi"/>
                <w:sz w:val="22"/>
                <w:szCs w:val="22"/>
              </w:rPr>
            </w:pPr>
            <w:r w:rsidRPr="0007063C">
              <w:rPr>
                <w:rFonts w:asciiTheme="majorHAnsi" w:hAnsiTheme="majorHAnsi"/>
                <w:sz w:val="22"/>
                <w:szCs w:val="22"/>
              </w:rPr>
              <w:t>take advantage of learning and development opportunities in everyday situations;</w:t>
            </w:r>
          </w:p>
          <w:p w:rsidR="00551719" w:rsidRPr="0007063C" w:rsidRDefault="00551719" w:rsidP="00551719">
            <w:pPr>
              <w:numPr>
                <w:ilvl w:val="0"/>
                <w:numId w:val="7"/>
              </w:numPr>
              <w:rPr>
                <w:rFonts w:asciiTheme="majorHAnsi" w:hAnsiTheme="majorHAnsi"/>
                <w:sz w:val="22"/>
                <w:szCs w:val="22"/>
              </w:rPr>
            </w:pPr>
            <w:r w:rsidRPr="0007063C">
              <w:rPr>
                <w:rFonts w:asciiTheme="majorHAnsi" w:hAnsiTheme="majorHAnsi"/>
                <w:sz w:val="22"/>
                <w:szCs w:val="22"/>
              </w:rPr>
              <w:t>use appropriate methods and techniques;</w:t>
            </w:r>
          </w:p>
          <w:p w:rsidR="00551719" w:rsidRPr="0007063C" w:rsidRDefault="00551719" w:rsidP="00551719">
            <w:pPr>
              <w:numPr>
                <w:ilvl w:val="0"/>
                <w:numId w:val="7"/>
              </w:numPr>
              <w:rPr>
                <w:rFonts w:asciiTheme="majorHAnsi" w:hAnsiTheme="majorHAnsi"/>
                <w:sz w:val="22"/>
                <w:szCs w:val="22"/>
              </w:rPr>
            </w:pPr>
            <w:r w:rsidRPr="0007063C">
              <w:rPr>
                <w:rFonts w:asciiTheme="majorHAnsi" w:hAnsiTheme="majorHAnsi"/>
                <w:sz w:val="22"/>
                <w:szCs w:val="22"/>
              </w:rPr>
              <w:t xml:space="preserve">support progression and transition; </w:t>
            </w:r>
          </w:p>
          <w:p w:rsidR="00551719" w:rsidRPr="0007063C" w:rsidRDefault="00551719" w:rsidP="0007063C">
            <w:pPr>
              <w:numPr>
                <w:ilvl w:val="0"/>
                <w:numId w:val="7"/>
              </w:numPr>
              <w:rPr>
                <w:rFonts w:asciiTheme="majorHAnsi" w:hAnsiTheme="majorHAnsi"/>
                <w:sz w:val="22"/>
                <w:szCs w:val="22"/>
              </w:rPr>
            </w:pPr>
            <w:r w:rsidRPr="0007063C">
              <w:rPr>
                <w:rFonts w:asciiTheme="majorHAnsi" w:hAnsiTheme="majorHAnsi"/>
                <w:sz w:val="22"/>
                <w:szCs w:val="22"/>
              </w:rPr>
              <w:t>use appropriately targeted methods to promote learning and development opportunities.</w:t>
            </w:r>
          </w:p>
        </w:tc>
      </w:tr>
    </w:tbl>
    <w:p w:rsidR="00551719" w:rsidRPr="0007063C" w:rsidRDefault="00551719" w:rsidP="00551719">
      <w:pPr>
        <w:jc w:val="both"/>
        <w:rPr>
          <w:rFonts w:asciiTheme="majorHAnsi" w:hAnsiTheme="majorHAnsi"/>
          <w:sz w:val="22"/>
          <w:szCs w:val="22"/>
        </w:rPr>
      </w:pPr>
    </w:p>
    <w:p w:rsidR="00551719" w:rsidRPr="0007063C" w:rsidRDefault="00551719" w:rsidP="00551719">
      <w:pPr>
        <w:jc w:val="both"/>
        <w:rPr>
          <w:rFonts w:asciiTheme="majorHAnsi" w:hAnsiTheme="majorHAnsi"/>
          <w:sz w:val="22"/>
          <w:szCs w:val="22"/>
        </w:rPr>
      </w:pPr>
    </w:p>
    <w:p w:rsidR="00551719" w:rsidRPr="0007063C" w:rsidRDefault="00551719" w:rsidP="00551719">
      <w:pPr>
        <w:jc w:val="both"/>
        <w:rPr>
          <w:rFonts w:asciiTheme="majorHAnsi" w:hAnsiTheme="majorHAnsi"/>
          <w:sz w:val="22"/>
          <w:szCs w:val="22"/>
        </w:rPr>
      </w:pPr>
    </w:p>
    <w:p w:rsidR="00551719" w:rsidRPr="0007063C" w:rsidRDefault="00551719" w:rsidP="00551719">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6"/>
      </w:tblGrid>
      <w:tr w:rsidR="00551719" w:rsidRPr="0007063C" w:rsidTr="00551719">
        <w:tc>
          <w:tcPr>
            <w:tcW w:w="8536" w:type="dxa"/>
            <w:shd w:val="clear" w:color="auto" w:fill="CCCC00"/>
          </w:tcPr>
          <w:p w:rsidR="00551719" w:rsidRPr="0007063C" w:rsidRDefault="00551719" w:rsidP="00551719">
            <w:pPr>
              <w:rPr>
                <w:rFonts w:asciiTheme="majorHAnsi" w:hAnsiTheme="majorHAnsi"/>
                <w:sz w:val="22"/>
                <w:szCs w:val="22"/>
              </w:rPr>
            </w:pPr>
            <w:r w:rsidRPr="0007063C">
              <w:rPr>
                <w:rFonts w:asciiTheme="majorHAnsi" w:hAnsiTheme="majorHAnsi"/>
                <w:b/>
                <w:sz w:val="22"/>
                <w:szCs w:val="22"/>
              </w:rPr>
              <w:t xml:space="preserve">D:  </w:t>
            </w:r>
            <w:r w:rsidRPr="0007063C">
              <w:rPr>
                <w:rFonts w:asciiTheme="majorHAnsi" w:hAnsiTheme="majorHAnsi"/>
                <w:b/>
                <w:bCs/>
                <w:sz w:val="22"/>
                <w:szCs w:val="22"/>
              </w:rPr>
              <w:t>Facilitate and promote community empowerment</w:t>
            </w:r>
            <w:r w:rsidRPr="0007063C">
              <w:rPr>
                <w:rFonts w:asciiTheme="majorHAnsi" w:hAnsiTheme="majorHAnsi"/>
                <w:sz w:val="22"/>
                <w:szCs w:val="22"/>
              </w:rPr>
              <w:t xml:space="preserve"> </w:t>
            </w:r>
          </w:p>
          <w:p w:rsidR="00551719" w:rsidRPr="0007063C" w:rsidRDefault="00551719" w:rsidP="00551719">
            <w:pPr>
              <w:rPr>
                <w:rFonts w:asciiTheme="majorHAnsi" w:hAnsiTheme="majorHAnsi"/>
                <w:sz w:val="22"/>
                <w:szCs w:val="22"/>
              </w:rPr>
            </w:pPr>
          </w:p>
        </w:tc>
      </w:tr>
      <w:tr w:rsidR="00551719" w:rsidRPr="0007063C" w:rsidTr="00551719">
        <w:tc>
          <w:tcPr>
            <w:tcW w:w="8536" w:type="dxa"/>
          </w:tcPr>
          <w:p w:rsidR="00551719" w:rsidRPr="0007063C" w:rsidRDefault="00551719" w:rsidP="00551719">
            <w:pPr>
              <w:pStyle w:val="BodyText"/>
              <w:rPr>
                <w:rFonts w:asciiTheme="majorHAnsi" w:hAnsiTheme="majorHAnsi"/>
                <w:b w:val="0"/>
                <w:sz w:val="22"/>
                <w:szCs w:val="22"/>
              </w:rPr>
            </w:pPr>
            <w:r w:rsidRPr="0007063C">
              <w:rPr>
                <w:rFonts w:asciiTheme="majorHAnsi" w:hAnsiTheme="majorHAnsi"/>
                <w:bCs w:val="0"/>
                <w:sz w:val="22"/>
                <w:szCs w:val="22"/>
              </w:rPr>
              <w:t>Purpose</w:t>
            </w:r>
            <w:r w:rsidRPr="0007063C">
              <w:rPr>
                <w:rFonts w:asciiTheme="majorHAnsi" w:hAnsiTheme="majorHAnsi"/>
                <w:sz w:val="22"/>
                <w:szCs w:val="22"/>
              </w:rPr>
              <w:t>:</w:t>
            </w:r>
            <w:r w:rsidRPr="0007063C">
              <w:rPr>
                <w:rFonts w:asciiTheme="majorHAnsi" w:hAnsiTheme="majorHAnsi"/>
                <w:b w:val="0"/>
                <w:sz w:val="22"/>
                <w:szCs w:val="22"/>
              </w:rPr>
              <w:t xml:space="preserve"> so that people can take individual and collective action to bring about change.  </w:t>
            </w:r>
          </w:p>
          <w:p w:rsidR="00551719" w:rsidRPr="0007063C" w:rsidRDefault="00551719" w:rsidP="00551719">
            <w:pPr>
              <w:pStyle w:val="BodyText"/>
              <w:rPr>
                <w:rFonts w:asciiTheme="majorHAnsi" w:hAnsiTheme="majorHAnsi"/>
                <w:b w:val="0"/>
                <w:sz w:val="22"/>
                <w:szCs w:val="22"/>
              </w:rPr>
            </w:pPr>
          </w:p>
          <w:p w:rsidR="00551719" w:rsidRPr="0007063C" w:rsidRDefault="00551719" w:rsidP="00551719">
            <w:pPr>
              <w:pStyle w:val="BodyText"/>
              <w:rPr>
                <w:rFonts w:asciiTheme="majorHAnsi" w:hAnsiTheme="majorHAnsi"/>
                <w:b w:val="0"/>
                <w:sz w:val="22"/>
                <w:szCs w:val="22"/>
              </w:rPr>
            </w:pPr>
            <w:r w:rsidRPr="0007063C">
              <w:rPr>
                <w:rFonts w:asciiTheme="majorHAnsi" w:hAnsiTheme="majorHAnsi"/>
                <w:bCs w:val="0"/>
                <w:sz w:val="22"/>
                <w:szCs w:val="22"/>
              </w:rPr>
              <w:t>Context</w:t>
            </w:r>
            <w:r w:rsidRPr="0007063C">
              <w:rPr>
                <w:rFonts w:asciiTheme="majorHAnsi" w:hAnsiTheme="majorHAnsi"/>
                <w:sz w:val="22"/>
                <w:szCs w:val="22"/>
              </w:rPr>
              <w:t>:</w:t>
            </w:r>
            <w:r w:rsidRPr="0007063C">
              <w:rPr>
                <w:rFonts w:asciiTheme="majorHAnsi" w:hAnsiTheme="majorHAnsi"/>
                <w:b w:val="0"/>
                <w:sz w:val="22"/>
                <w:szCs w:val="22"/>
              </w:rPr>
              <w:t xml:space="preserve"> CLD practice is built on critical analysis of internal and external factors that influence individual and community priorities and has a distinctive role in working with people to take action to identify and influence decisions that impact on the quality of individual and community life.</w:t>
            </w:r>
          </w:p>
          <w:p w:rsidR="00551719" w:rsidRPr="0007063C" w:rsidRDefault="00551719" w:rsidP="00551719">
            <w:pPr>
              <w:pStyle w:val="BodyText"/>
              <w:rPr>
                <w:rFonts w:asciiTheme="majorHAnsi" w:hAnsiTheme="majorHAnsi"/>
                <w:sz w:val="22"/>
                <w:szCs w:val="22"/>
              </w:rPr>
            </w:pPr>
            <w:r w:rsidRPr="0007063C">
              <w:rPr>
                <w:rFonts w:asciiTheme="majorHAnsi" w:hAnsiTheme="majorHAnsi"/>
                <w:sz w:val="22"/>
                <w:szCs w:val="22"/>
              </w:rPr>
              <w:t xml:space="preserve"> </w:t>
            </w:r>
          </w:p>
          <w:p w:rsidR="00551719" w:rsidRPr="0007063C" w:rsidRDefault="00551719" w:rsidP="00551719">
            <w:pPr>
              <w:rPr>
                <w:rFonts w:asciiTheme="majorHAnsi" w:hAnsiTheme="majorHAnsi"/>
                <w:sz w:val="22"/>
                <w:szCs w:val="22"/>
              </w:rPr>
            </w:pPr>
            <w:r w:rsidRPr="0007063C">
              <w:rPr>
                <w:rFonts w:asciiTheme="majorHAnsi" w:hAnsiTheme="majorHAnsi"/>
                <w:sz w:val="22"/>
                <w:szCs w:val="22"/>
              </w:rPr>
              <w:t>As a competent practitioner able to facilitate and promote community empowerment you will be able to demonstrate that you can support individuals, groups and communities to:</w:t>
            </w:r>
          </w:p>
          <w:p w:rsidR="00551719" w:rsidRPr="0007063C" w:rsidRDefault="00551719" w:rsidP="00551719">
            <w:pPr>
              <w:rPr>
                <w:rFonts w:asciiTheme="majorHAnsi" w:hAnsiTheme="majorHAnsi"/>
                <w:sz w:val="22"/>
                <w:szCs w:val="22"/>
              </w:rPr>
            </w:pPr>
          </w:p>
          <w:p w:rsidR="00551719" w:rsidRPr="0007063C" w:rsidRDefault="00551719" w:rsidP="00551719">
            <w:pPr>
              <w:numPr>
                <w:ilvl w:val="0"/>
                <w:numId w:val="8"/>
              </w:numPr>
              <w:rPr>
                <w:rFonts w:asciiTheme="majorHAnsi" w:hAnsiTheme="majorHAnsi"/>
                <w:sz w:val="22"/>
                <w:szCs w:val="22"/>
              </w:rPr>
            </w:pPr>
            <w:r w:rsidRPr="0007063C">
              <w:rPr>
                <w:rFonts w:asciiTheme="majorHAnsi" w:hAnsiTheme="majorHAnsi"/>
                <w:sz w:val="22"/>
                <w:szCs w:val="22"/>
              </w:rPr>
              <w:t>analyse and understand power dynamics and decision-making processes;</w:t>
            </w:r>
          </w:p>
          <w:p w:rsidR="00551719" w:rsidRPr="0007063C" w:rsidRDefault="00551719" w:rsidP="00551719">
            <w:pPr>
              <w:numPr>
                <w:ilvl w:val="0"/>
                <w:numId w:val="8"/>
              </w:numPr>
              <w:rPr>
                <w:rFonts w:asciiTheme="majorHAnsi" w:hAnsiTheme="majorHAnsi"/>
                <w:sz w:val="22"/>
                <w:szCs w:val="22"/>
              </w:rPr>
            </w:pPr>
            <w:r w:rsidRPr="0007063C">
              <w:rPr>
                <w:rFonts w:asciiTheme="majorHAnsi" w:hAnsiTheme="majorHAnsi"/>
                <w:sz w:val="22"/>
                <w:szCs w:val="22"/>
              </w:rPr>
              <w:t>use community action as a means to achieve change;</w:t>
            </w:r>
          </w:p>
          <w:p w:rsidR="00551719" w:rsidRPr="0007063C" w:rsidRDefault="00551719" w:rsidP="00551719">
            <w:pPr>
              <w:numPr>
                <w:ilvl w:val="0"/>
                <w:numId w:val="8"/>
              </w:numPr>
              <w:rPr>
                <w:rFonts w:asciiTheme="majorHAnsi" w:hAnsiTheme="majorHAnsi"/>
                <w:sz w:val="22"/>
                <w:szCs w:val="22"/>
              </w:rPr>
            </w:pPr>
            <w:r w:rsidRPr="0007063C">
              <w:rPr>
                <w:rFonts w:asciiTheme="majorHAnsi" w:hAnsiTheme="majorHAnsi"/>
                <w:sz w:val="22"/>
                <w:szCs w:val="22"/>
              </w:rPr>
              <w:t>be inclusive and involve the wider community;</w:t>
            </w:r>
          </w:p>
          <w:p w:rsidR="00551719" w:rsidRPr="0007063C" w:rsidRDefault="00551719" w:rsidP="00551719">
            <w:pPr>
              <w:numPr>
                <w:ilvl w:val="0"/>
                <w:numId w:val="8"/>
              </w:numPr>
              <w:rPr>
                <w:rFonts w:asciiTheme="majorHAnsi" w:hAnsiTheme="majorHAnsi"/>
                <w:sz w:val="22"/>
                <w:szCs w:val="22"/>
              </w:rPr>
            </w:pPr>
            <w:r w:rsidRPr="0007063C">
              <w:rPr>
                <w:rFonts w:asciiTheme="majorHAnsi" w:hAnsiTheme="majorHAnsi"/>
                <w:sz w:val="22"/>
                <w:szCs w:val="22"/>
              </w:rPr>
              <w:t>interact within and across communities;</w:t>
            </w:r>
          </w:p>
          <w:p w:rsidR="00551719" w:rsidRPr="0007063C" w:rsidRDefault="00551719" w:rsidP="00551719">
            <w:pPr>
              <w:numPr>
                <w:ilvl w:val="0"/>
                <w:numId w:val="8"/>
              </w:numPr>
              <w:rPr>
                <w:rFonts w:asciiTheme="majorHAnsi" w:hAnsiTheme="majorHAnsi"/>
                <w:sz w:val="22"/>
                <w:szCs w:val="22"/>
              </w:rPr>
            </w:pPr>
            <w:r w:rsidRPr="0007063C">
              <w:rPr>
                <w:rFonts w:asciiTheme="majorHAnsi" w:hAnsiTheme="majorHAnsi"/>
                <w:sz w:val="22"/>
                <w:szCs w:val="22"/>
              </w:rPr>
              <w:t xml:space="preserve">participate in decision-making structures and processes; </w:t>
            </w:r>
          </w:p>
          <w:p w:rsidR="00551719" w:rsidRPr="0007063C" w:rsidRDefault="00551719" w:rsidP="00551719">
            <w:pPr>
              <w:numPr>
                <w:ilvl w:val="0"/>
                <w:numId w:val="8"/>
              </w:numPr>
              <w:rPr>
                <w:rFonts w:asciiTheme="majorHAnsi" w:hAnsiTheme="majorHAnsi"/>
                <w:sz w:val="22"/>
                <w:szCs w:val="22"/>
              </w:rPr>
            </w:pPr>
            <w:r w:rsidRPr="0007063C">
              <w:rPr>
                <w:rFonts w:asciiTheme="majorHAnsi" w:hAnsiTheme="majorHAnsi"/>
                <w:sz w:val="22"/>
                <w:szCs w:val="22"/>
              </w:rPr>
              <w:t xml:space="preserve">campaign for change; </w:t>
            </w:r>
          </w:p>
          <w:p w:rsidR="00551719" w:rsidRPr="0007063C" w:rsidRDefault="00551719" w:rsidP="0007063C">
            <w:pPr>
              <w:numPr>
                <w:ilvl w:val="0"/>
                <w:numId w:val="8"/>
              </w:numPr>
              <w:rPr>
                <w:rFonts w:asciiTheme="majorHAnsi" w:hAnsiTheme="majorHAnsi"/>
                <w:sz w:val="22"/>
                <w:szCs w:val="22"/>
              </w:rPr>
            </w:pPr>
            <w:r w:rsidRPr="0007063C">
              <w:rPr>
                <w:rFonts w:asciiTheme="majorHAnsi" w:hAnsiTheme="majorHAnsi"/>
                <w:sz w:val="22"/>
                <w:szCs w:val="22"/>
              </w:rPr>
              <w:t>identify and manage community assets.</w:t>
            </w:r>
          </w:p>
        </w:tc>
      </w:tr>
    </w:tbl>
    <w:p w:rsidR="00551719" w:rsidRPr="0007063C" w:rsidRDefault="00551719" w:rsidP="00551719">
      <w:pPr>
        <w:jc w:val="both"/>
        <w:rPr>
          <w:rFonts w:asciiTheme="majorHAnsi" w:hAnsiTheme="majorHAnsi"/>
          <w:sz w:val="22"/>
          <w:szCs w:val="22"/>
        </w:rPr>
      </w:pPr>
    </w:p>
    <w:p w:rsidR="00551719" w:rsidRPr="0007063C" w:rsidRDefault="00551719" w:rsidP="00551719">
      <w:pPr>
        <w:jc w:val="both"/>
        <w:rPr>
          <w:rFonts w:asciiTheme="majorHAnsi" w:hAnsiTheme="majorHAnsi"/>
          <w:sz w:val="22"/>
          <w:szCs w:val="22"/>
        </w:rPr>
      </w:pPr>
    </w:p>
    <w:p w:rsidR="00551719" w:rsidRPr="0007063C" w:rsidRDefault="00551719" w:rsidP="00551719">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7"/>
      </w:tblGrid>
      <w:tr w:rsidR="00551719" w:rsidRPr="0007063C" w:rsidTr="00551719">
        <w:tc>
          <w:tcPr>
            <w:tcW w:w="8267" w:type="dxa"/>
            <w:shd w:val="clear" w:color="auto" w:fill="CCCC00"/>
          </w:tcPr>
          <w:p w:rsidR="00551719" w:rsidRPr="0007063C" w:rsidRDefault="00551719" w:rsidP="00551719">
            <w:pPr>
              <w:pStyle w:val="Heading1"/>
              <w:rPr>
                <w:rFonts w:asciiTheme="majorHAnsi" w:hAnsiTheme="majorHAnsi"/>
                <w:b w:val="0"/>
                <w:sz w:val="22"/>
                <w:szCs w:val="22"/>
              </w:rPr>
            </w:pPr>
            <w:r w:rsidRPr="0007063C">
              <w:rPr>
                <w:rFonts w:asciiTheme="majorHAnsi" w:hAnsiTheme="majorHAnsi"/>
                <w:b w:val="0"/>
                <w:sz w:val="22"/>
                <w:szCs w:val="22"/>
              </w:rPr>
              <w:t>E: Organise and manage resources</w:t>
            </w:r>
          </w:p>
          <w:p w:rsidR="00551719" w:rsidRPr="0007063C" w:rsidRDefault="00551719" w:rsidP="00551719">
            <w:pPr>
              <w:rPr>
                <w:rFonts w:asciiTheme="majorHAnsi" w:hAnsiTheme="majorHAnsi"/>
                <w:sz w:val="22"/>
                <w:szCs w:val="22"/>
              </w:rPr>
            </w:pPr>
          </w:p>
        </w:tc>
      </w:tr>
      <w:tr w:rsidR="00551719" w:rsidRPr="0007063C" w:rsidTr="00551719">
        <w:tc>
          <w:tcPr>
            <w:tcW w:w="8267" w:type="dxa"/>
          </w:tcPr>
          <w:p w:rsidR="00551719" w:rsidRPr="0007063C" w:rsidRDefault="00551719" w:rsidP="00551719">
            <w:pPr>
              <w:jc w:val="both"/>
              <w:rPr>
                <w:rFonts w:asciiTheme="majorHAnsi" w:hAnsiTheme="majorHAnsi"/>
                <w:sz w:val="22"/>
                <w:szCs w:val="22"/>
              </w:rPr>
            </w:pPr>
            <w:r w:rsidRPr="0007063C">
              <w:rPr>
                <w:rFonts w:asciiTheme="majorHAnsi" w:hAnsiTheme="majorHAnsi"/>
                <w:b/>
                <w:bCs/>
                <w:sz w:val="22"/>
                <w:szCs w:val="22"/>
              </w:rPr>
              <w:t>Purpose</w:t>
            </w:r>
            <w:r w:rsidRPr="0007063C">
              <w:rPr>
                <w:rFonts w:asciiTheme="majorHAnsi" w:hAnsiTheme="majorHAnsi"/>
                <w:sz w:val="22"/>
                <w:szCs w:val="22"/>
              </w:rPr>
              <w:t>: so that individuals, communities and organisations can achieve effective management of community assets and resources, services and organisations.</w:t>
            </w:r>
          </w:p>
          <w:p w:rsidR="00551719" w:rsidRPr="0007063C" w:rsidRDefault="00551719" w:rsidP="00551719">
            <w:pPr>
              <w:jc w:val="both"/>
              <w:rPr>
                <w:rFonts w:asciiTheme="majorHAnsi" w:hAnsiTheme="majorHAnsi"/>
                <w:sz w:val="22"/>
                <w:szCs w:val="22"/>
              </w:rPr>
            </w:pPr>
          </w:p>
          <w:p w:rsidR="00551719" w:rsidRPr="0007063C" w:rsidRDefault="00551719" w:rsidP="00551719">
            <w:pPr>
              <w:jc w:val="both"/>
              <w:rPr>
                <w:rFonts w:asciiTheme="majorHAnsi" w:hAnsiTheme="majorHAnsi"/>
                <w:sz w:val="22"/>
                <w:szCs w:val="22"/>
              </w:rPr>
            </w:pPr>
            <w:r w:rsidRPr="0007063C">
              <w:rPr>
                <w:rFonts w:asciiTheme="majorHAnsi" w:hAnsiTheme="majorHAnsi"/>
                <w:b/>
                <w:bCs/>
                <w:sz w:val="22"/>
                <w:szCs w:val="22"/>
              </w:rPr>
              <w:t>Context</w:t>
            </w:r>
            <w:r w:rsidRPr="0007063C">
              <w:rPr>
                <w:rFonts w:asciiTheme="majorHAnsi" w:hAnsiTheme="majorHAnsi"/>
                <w:sz w:val="22"/>
                <w:szCs w:val="22"/>
              </w:rPr>
              <w:t xml:space="preserve">: CLD practitioners need to understand the culture of organisations, the responsibilities of those involved and how organisation and management styles, practices and governance relate to sustainable organisations.   </w:t>
            </w:r>
          </w:p>
          <w:p w:rsidR="00551719" w:rsidRPr="0007063C" w:rsidRDefault="00551719" w:rsidP="00551719">
            <w:pPr>
              <w:rPr>
                <w:rFonts w:asciiTheme="majorHAnsi" w:hAnsiTheme="majorHAnsi"/>
                <w:sz w:val="22"/>
                <w:szCs w:val="22"/>
              </w:rPr>
            </w:pPr>
          </w:p>
          <w:p w:rsidR="00551719" w:rsidRPr="0007063C" w:rsidRDefault="00551719" w:rsidP="00551719">
            <w:pPr>
              <w:rPr>
                <w:rFonts w:asciiTheme="majorHAnsi" w:hAnsiTheme="majorHAnsi"/>
                <w:sz w:val="22"/>
                <w:szCs w:val="22"/>
              </w:rPr>
            </w:pPr>
            <w:r w:rsidRPr="0007063C">
              <w:rPr>
                <w:rFonts w:asciiTheme="majorHAnsi" w:hAnsiTheme="majorHAnsi"/>
                <w:sz w:val="22"/>
                <w:szCs w:val="22"/>
              </w:rPr>
              <w:t>As a competent practitioner with an understanding of planning, organising and managing resources you will be able to demonstrate that you can:</w:t>
            </w:r>
          </w:p>
          <w:p w:rsidR="00551719" w:rsidRPr="0007063C" w:rsidRDefault="00551719" w:rsidP="00551719">
            <w:pPr>
              <w:rPr>
                <w:rFonts w:asciiTheme="majorHAnsi" w:hAnsiTheme="majorHAnsi"/>
                <w:sz w:val="22"/>
                <w:szCs w:val="22"/>
              </w:rPr>
            </w:pPr>
          </w:p>
          <w:p w:rsidR="00551719" w:rsidRPr="0007063C" w:rsidRDefault="00551719" w:rsidP="00551719">
            <w:pPr>
              <w:numPr>
                <w:ilvl w:val="0"/>
                <w:numId w:val="9"/>
              </w:numPr>
              <w:rPr>
                <w:rFonts w:asciiTheme="majorHAnsi" w:hAnsiTheme="majorHAnsi"/>
                <w:sz w:val="22"/>
                <w:szCs w:val="22"/>
              </w:rPr>
            </w:pPr>
            <w:r w:rsidRPr="0007063C">
              <w:rPr>
                <w:rFonts w:asciiTheme="majorHAnsi" w:hAnsiTheme="majorHAnsi"/>
                <w:sz w:val="22"/>
                <w:szCs w:val="22"/>
              </w:rPr>
              <w:t>develop and plan programmes and project activities;</w:t>
            </w:r>
          </w:p>
          <w:p w:rsidR="00551719" w:rsidRPr="0007063C" w:rsidRDefault="00551719" w:rsidP="00551719">
            <w:pPr>
              <w:numPr>
                <w:ilvl w:val="0"/>
                <w:numId w:val="9"/>
              </w:numPr>
              <w:rPr>
                <w:rFonts w:asciiTheme="majorHAnsi" w:hAnsiTheme="majorHAnsi"/>
                <w:sz w:val="22"/>
                <w:szCs w:val="22"/>
              </w:rPr>
            </w:pPr>
            <w:r w:rsidRPr="0007063C">
              <w:rPr>
                <w:rFonts w:asciiTheme="majorHAnsi" w:hAnsiTheme="majorHAnsi"/>
                <w:sz w:val="22"/>
                <w:szCs w:val="22"/>
              </w:rPr>
              <w:t>manage and monitor programmes and project activities;</w:t>
            </w:r>
          </w:p>
          <w:p w:rsidR="00551719" w:rsidRPr="0007063C" w:rsidRDefault="00551719" w:rsidP="00551719">
            <w:pPr>
              <w:numPr>
                <w:ilvl w:val="0"/>
                <w:numId w:val="9"/>
              </w:numPr>
              <w:rPr>
                <w:rFonts w:asciiTheme="majorHAnsi" w:hAnsiTheme="majorHAnsi"/>
                <w:sz w:val="22"/>
                <w:szCs w:val="22"/>
              </w:rPr>
            </w:pPr>
            <w:r w:rsidRPr="0007063C">
              <w:rPr>
                <w:rFonts w:asciiTheme="majorHAnsi" w:hAnsiTheme="majorHAnsi"/>
                <w:sz w:val="22"/>
                <w:szCs w:val="22"/>
              </w:rPr>
              <w:t>promote and manage a culture based on equality;</w:t>
            </w:r>
          </w:p>
          <w:p w:rsidR="00551719" w:rsidRPr="0007063C" w:rsidRDefault="00551719" w:rsidP="00551719">
            <w:pPr>
              <w:numPr>
                <w:ilvl w:val="0"/>
                <w:numId w:val="9"/>
              </w:numPr>
              <w:rPr>
                <w:rFonts w:asciiTheme="majorHAnsi" w:hAnsiTheme="majorHAnsi"/>
                <w:sz w:val="22"/>
                <w:szCs w:val="22"/>
              </w:rPr>
            </w:pPr>
            <w:r w:rsidRPr="0007063C">
              <w:rPr>
                <w:rFonts w:asciiTheme="majorHAnsi" w:hAnsiTheme="majorHAnsi"/>
                <w:sz w:val="22"/>
                <w:szCs w:val="22"/>
              </w:rPr>
              <w:t>organise, deploy and monitor resources effectively;</w:t>
            </w:r>
          </w:p>
          <w:p w:rsidR="00551719" w:rsidRPr="0007063C" w:rsidRDefault="00551719" w:rsidP="00551719">
            <w:pPr>
              <w:numPr>
                <w:ilvl w:val="0"/>
                <w:numId w:val="9"/>
              </w:numPr>
              <w:rPr>
                <w:rFonts w:asciiTheme="majorHAnsi" w:hAnsiTheme="majorHAnsi"/>
                <w:sz w:val="22"/>
                <w:szCs w:val="22"/>
              </w:rPr>
            </w:pPr>
            <w:r w:rsidRPr="0007063C">
              <w:rPr>
                <w:rFonts w:asciiTheme="majorHAnsi" w:hAnsiTheme="majorHAnsi"/>
                <w:sz w:val="22"/>
                <w:szCs w:val="22"/>
              </w:rPr>
              <w:t>recruit, manage and support people (staff, volunteers);</w:t>
            </w:r>
          </w:p>
          <w:p w:rsidR="00551719" w:rsidRPr="0007063C" w:rsidRDefault="00551719" w:rsidP="00551719">
            <w:pPr>
              <w:numPr>
                <w:ilvl w:val="0"/>
                <w:numId w:val="9"/>
              </w:numPr>
              <w:rPr>
                <w:rFonts w:asciiTheme="majorHAnsi" w:hAnsiTheme="majorHAnsi"/>
                <w:sz w:val="22"/>
                <w:szCs w:val="22"/>
              </w:rPr>
            </w:pPr>
            <w:r w:rsidRPr="0007063C">
              <w:rPr>
                <w:rFonts w:asciiTheme="majorHAnsi" w:hAnsiTheme="majorHAnsi"/>
                <w:sz w:val="22"/>
                <w:szCs w:val="22"/>
              </w:rPr>
              <w:t>identify and access funding/ resources;</w:t>
            </w:r>
          </w:p>
          <w:p w:rsidR="00551719" w:rsidRPr="0007063C" w:rsidRDefault="00551719" w:rsidP="00551719">
            <w:pPr>
              <w:numPr>
                <w:ilvl w:val="0"/>
                <w:numId w:val="9"/>
              </w:numPr>
              <w:rPr>
                <w:rFonts w:asciiTheme="majorHAnsi" w:hAnsiTheme="majorHAnsi"/>
                <w:sz w:val="22"/>
                <w:szCs w:val="22"/>
              </w:rPr>
            </w:pPr>
            <w:r w:rsidRPr="0007063C">
              <w:rPr>
                <w:rFonts w:asciiTheme="majorHAnsi" w:hAnsiTheme="majorHAnsi"/>
                <w:sz w:val="22"/>
                <w:szCs w:val="22"/>
              </w:rPr>
              <w:t xml:space="preserve">understand and manage risk; </w:t>
            </w:r>
          </w:p>
          <w:p w:rsidR="00551719" w:rsidRPr="0007063C" w:rsidRDefault="00551719" w:rsidP="00551719">
            <w:pPr>
              <w:numPr>
                <w:ilvl w:val="0"/>
                <w:numId w:val="9"/>
              </w:numPr>
              <w:rPr>
                <w:rFonts w:asciiTheme="majorHAnsi" w:hAnsiTheme="majorHAnsi"/>
                <w:sz w:val="22"/>
                <w:szCs w:val="22"/>
              </w:rPr>
            </w:pPr>
            <w:r w:rsidRPr="0007063C">
              <w:rPr>
                <w:rFonts w:asciiTheme="majorHAnsi" w:hAnsiTheme="majorHAnsi"/>
                <w:sz w:val="22"/>
                <w:szCs w:val="22"/>
              </w:rPr>
              <w:t>interpret and apply relevant legislation (e.g. equalities, Child Protection, Health and Safety).</w:t>
            </w:r>
          </w:p>
          <w:p w:rsidR="00551719" w:rsidRPr="0007063C" w:rsidRDefault="00551719" w:rsidP="00551719">
            <w:pPr>
              <w:ind w:left="360"/>
              <w:rPr>
                <w:rFonts w:asciiTheme="majorHAnsi" w:hAnsiTheme="majorHAnsi"/>
                <w:sz w:val="22"/>
                <w:szCs w:val="22"/>
              </w:rPr>
            </w:pPr>
          </w:p>
        </w:tc>
      </w:tr>
    </w:tbl>
    <w:p w:rsidR="00551719" w:rsidRPr="0007063C" w:rsidRDefault="00551719" w:rsidP="00551719">
      <w:pPr>
        <w:jc w:val="both"/>
        <w:rPr>
          <w:rFonts w:asciiTheme="majorHAnsi" w:hAnsiTheme="majorHAnsi"/>
          <w:sz w:val="22"/>
          <w:szCs w:val="22"/>
        </w:rPr>
      </w:pPr>
    </w:p>
    <w:p w:rsidR="00551719" w:rsidRPr="0007063C" w:rsidRDefault="00551719" w:rsidP="00551719">
      <w:pPr>
        <w:jc w:val="both"/>
        <w:rPr>
          <w:rFonts w:asciiTheme="majorHAnsi" w:hAnsiTheme="majorHAnsi"/>
          <w:sz w:val="22"/>
          <w:szCs w:val="22"/>
        </w:rPr>
      </w:pPr>
    </w:p>
    <w:p w:rsidR="00551719" w:rsidRPr="0007063C" w:rsidRDefault="00551719" w:rsidP="00551719">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7"/>
      </w:tblGrid>
      <w:tr w:rsidR="00551719" w:rsidRPr="0007063C" w:rsidTr="00551719">
        <w:tc>
          <w:tcPr>
            <w:tcW w:w="8267" w:type="dxa"/>
            <w:shd w:val="clear" w:color="auto" w:fill="CCCC00"/>
          </w:tcPr>
          <w:p w:rsidR="00551719" w:rsidRPr="0007063C" w:rsidRDefault="00551719" w:rsidP="00551719">
            <w:pPr>
              <w:rPr>
                <w:rFonts w:asciiTheme="majorHAnsi" w:hAnsiTheme="majorHAnsi"/>
                <w:b/>
                <w:sz w:val="22"/>
                <w:szCs w:val="22"/>
              </w:rPr>
            </w:pPr>
            <w:r w:rsidRPr="0007063C">
              <w:rPr>
                <w:rFonts w:asciiTheme="majorHAnsi" w:hAnsiTheme="majorHAnsi"/>
                <w:b/>
                <w:sz w:val="22"/>
                <w:szCs w:val="22"/>
              </w:rPr>
              <w:t>F: Develop and support collaborative working</w:t>
            </w:r>
          </w:p>
          <w:p w:rsidR="00551719" w:rsidRPr="0007063C" w:rsidRDefault="00551719" w:rsidP="00551719">
            <w:pPr>
              <w:rPr>
                <w:rFonts w:asciiTheme="majorHAnsi" w:hAnsiTheme="majorHAnsi"/>
                <w:b/>
                <w:sz w:val="22"/>
                <w:szCs w:val="22"/>
              </w:rPr>
            </w:pPr>
          </w:p>
        </w:tc>
      </w:tr>
      <w:tr w:rsidR="00551719" w:rsidRPr="0007063C" w:rsidTr="00551719">
        <w:tc>
          <w:tcPr>
            <w:tcW w:w="8267" w:type="dxa"/>
          </w:tcPr>
          <w:p w:rsidR="00551719" w:rsidRPr="0007063C" w:rsidRDefault="00551719" w:rsidP="00551719">
            <w:pPr>
              <w:rPr>
                <w:rFonts w:asciiTheme="majorHAnsi" w:hAnsiTheme="majorHAnsi"/>
                <w:sz w:val="22"/>
                <w:szCs w:val="22"/>
              </w:rPr>
            </w:pPr>
            <w:r w:rsidRPr="0007063C">
              <w:rPr>
                <w:rFonts w:asciiTheme="majorHAnsi" w:hAnsiTheme="majorHAnsi"/>
                <w:b/>
                <w:bCs/>
                <w:sz w:val="22"/>
                <w:szCs w:val="22"/>
                <w:lang w:val="en-US"/>
              </w:rPr>
              <w:t>Purpose</w:t>
            </w:r>
            <w:r w:rsidRPr="0007063C">
              <w:rPr>
                <w:rFonts w:asciiTheme="majorHAnsi" w:hAnsiTheme="majorHAnsi"/>
                <w:sz w:val="22"/>
                <w:szCs w:val="22"/>
                <w:lang w:val="en-US"/>
              </w:rPr>
              <w:t xml:space="preserve">: so that people can enhance decision making </w:t>
            </w:r>
            <w:r w:rsidRPr="0007063C">
              <w:rPr>
                <w:rFonts w:asciiTheme="majorHAnsi" w:hAnsiTheme="majorHAnsi"/>
                <w:sz w:val="22"/>
                <w:szCs w:val="22"/>
              </w:rPr>
              <w:t>and collaborative activities that impact on the quality of life of individuals and communities.</w:t>
            </w:r>
          </w:p>
          <w:p w:rsidR="00551719" w:rsidRPr="0007063C" w:rsidRDefault="00551719" w:rsidP="00551719">
            <w:pPr>
              <w:rPr>
                <w:rFonts w:asciiTheme="majorHAnsi" w:hAnsiTheme="majorHAnsi"/>
                <w:sz w:val="22"/>
                <w:szCs w:val="22"/>
              </w:rPr>
            </w:pPr>
          </w:p>
          <w:p w:rsidR="00551719" w:rsidRPr="0007063C" w:rsidRDefault="00551719" w:rsidP="00551719">
            <w:pPr>
              <w:pStyle w:val="BodyText"/>
              <w:rPr>
                <w:rFonts w:asciiTheme="majorHAnsi" w:hAnsiTheme="majorHAnsi"/>
                <w:b w:val="0"/>
                <w:sz w:val="22"/>
                <w:szCs w:val="22"/>
              </w:rPr>
            </w:pPr>
            <w:r w:rsidRPr="0007063C">
              <w:rPr>
                <w:rFonts w:asciiTheme="majorHAnsi" w:hAnsiTheme="majorHAnsi"/>
                <w:bCs w:val="0"/>
                <w:sz w:val="22"/>
                <w:szCs w:val="22"/>
              </w:rPr>
              <w:t>Context</w:t>
            </w:r>
            <w:r w:rsidRPr="0007063C">
              <w:rPr>
                <w:rFonts w:asciiTheme="majorHAnsi" w:hAnsiTheme="majorHAnsi"/>
                <w:sz w:val="22"/>
                <w:szCs w:val="22"/>
              </w:rPr>
              <w:t xml:space="preserve">: </w:t>
            </w:r>
            <w:r w:rsidRPr="0007063C">
              <w:rPr>
                <w:rFonts w:asciiTheme="majorHAnsi" w:hAnsiTheme="majorHAnsi"/>
                <w:b w:val="0"/>
                <w:sz w:val="22"/>
                <w:szCs w:val="22"/>
              </w:rPr>
              <w:t xml:space="preserve">CLD practitioners need to understand, recognise and value the benefits of collaboration and build appropriate and effective alliances, networks and other forms of working together. </w:t>
            </w:r>
          </w:p>
          <w:p w:rsidR="00551719" w:rsidRPr="0007063C" w:rsidRDefault="00551719" w:rsidP="00551719">
            <w:pPr>
              <w:rPr>
                <w:rFonts w:asciiTheme="majorHAnsi" w:hAnsiTheme="majorHAnsi"/>
                <w:sz w:val="22"/>
                <w:szCs w:val="22"/>
              </w:rPr>
            </w:pPr>
          </w:p>
          <w:p w:rsidR="00551719" w:rsidRPr="0007063C" w:rsidRDefault="00551719" w:rsidP="00551719">
            <w:pPr>
              <w:pStyle w:val="BodyText"/>
              <w:rPr>
                <w:rFonts w:asciiTheme="majorHAnsi" w:hAnsiTheme="majorHAnsi"/>
                <w:b w:val="0"/>
                <w:sz w:val="22"/>
                <w:szCs w:val="22"/>
              </w:rPr>
            </w:pPr>
            <w:r w:rsidRPr="0007063C">
              <w:rPr>
                <w:rFonts w:asciiTheme="majorHAnsi" w:hAnsiTheme="majorHAnsi"/>
                <w:b w:val="0"/>
                <w:sz w:val="22"/>
                <w:szCs w:val="22"/>
              </w:rPr>
              <w:t>As a competent practitioner able to develop and support collaborative working you will be able to demonstrate that you can:</w:t>
            </w:r>
          </w:p>
          <w:p w:rsidR="00551719" w:rsidRPr="0007063C" w:rsidRDefault="00551719" w:rsidP="00551719">
            <w:pPr>
              <w:pStyle w:val="BodyText"/>
              <w:rPr>
                <w:rFonts w:asciiTheme="majorHAnsi" w:hAnsiTheme="majorHAnsi"/>
                <w:b w:val="0"/>
                <w:sz w:val="22"/>
                <w:szCs w:val="22"/>
              </w:rPr>
            </w:pPr>
          </w:p>
          <w:p w:rsidR="00551719" w:rsidRPr="0007063C" w:rsidRDefault="00551719" w:rsidP="00551719">
            <w:pPr>
              <w:pStyle w:val="BodyText"/>
              <w:numPr>
                <w:ilvl w:val="0"/>
                <w:numId w:val="10"/>
              </w:numPr>
              <w:rPr>
                <w:rFonts w:asciiTheme="majorHAnsi" w:hAnsiTheme="majorHAnsi"/>
                <w:b w:val="0"/>
                <w:sz w:val="22"/>
                <w:szCs w:val="22"/>
              </w:rPr>
            </w:pPr>
            <w:r w:rsidRPr="0007063C">
              <w:rPr>
                <w:rFonts w:asciiTheme="majorHAnsi" w:hAnsiTheme="majorHAnsi"/>
                <w:b w:val="0"/>
                <w:sz w:val="22"/>
                <w:szCs w:val="22"/>
              </w:rPr>
              <w:t xml:space="preserve">develop and support collaborative working within your own organisation; </w:t>
            </w:r>
          </w:p>
          <w:p w:rsidR="00551719" w:rsidRPr="0007063C" w:rsidRDefault="00551719" w:rsidP="00551719">
            <w:pPr>
              <w:pStyle w:val="BodyText"/>
              <w:numPr>
                <w:ilvl w:val="0"/>
                <w:numId w:val="10"/>
              </w:numPr>
              <w:rPr>
                <w:rFonts w:asciiTheme="majorHAnsi" w:hAnsiTheme="majorHAnsi"/>
                <w:b w:val="0"/>
                <w:sz w:val="22"/>
                <w:szCs w:val="22"/>
              </w:rPr>
            </w:pPr>
            <w:r w:rsidRPr="0007063C">
              <w:rPr>
                <w:rFonts w:asciiTheme="majorHAnsi" w:hAnsiTheme="majorHAnsi"/>
                <w:b w:val="0"/>
                <w:sz w:val="22"/>
                <w:szCs w:val="22"/>
              </w:rPr>
              <w:t>initiate collaborative working with relevant organisations;</w:t>
            </w:r>
          </w:p>
          <w:p w:rsidR="00551719" w:rsidRPr="0007063C" w:rsidRDefault="00551719" w:rsidP="00551719">
            <w:pPr>
              <w:pStyle w:val="BodyText"/>
              <w:numPr>
                <w:ilvl w:val="0"/>
                <w:numId w:val="10"/>
              </w:numPr>
              <w:rPr>
                <w:rFonts w:asciiTheme="majorHAnsi" w:hAnsiTheme="majorHAnsi"/>
                <w:b w:val="0"/>
                <w:sz w:val="22"/>
                <w:szCs w:val="22"/>
              </w:rPr>
            </w:pPr>
            <w:r w:rsidRPr="0007063C">
              <w:rPr>
                <w:rFonts w:asciiTheme="majorHAnsi" w:hAnsiTheme="majorHAnsi"/>
                <w:b w:val="0"/>
                <w:sz w:val="22"/>
                <w:szCs w:val="22"/>
              </w:rPr>
              <w:t xml:space="preserve">participate in partnership and collaborative working; </w:t>
            </w:r>
          </w:p>
          <w:p w:rsidR="00551719" w:rsidRPr="0007063C" w:rsidRDefault="00551719" w:rsidP="00551719">
            <w:pPr>
              <w:numPr>
                <w:ilvl w:val="0"/>
                <w:numId w:val="10"/>
              </w:numPr>
              <w:rPr>
                <w:rFonts w:asciiTheme="majorHAnsi" w:hAnsiTheme="majorHAnsi"/>
                <w:sz w:val="22"/>
                <w:szCs w:val="22"/>
              </w:rPr>
            </w:pPr>
            <w:r w:rsidRPr="0007063C">
              <w:rPr>
                <w:rFonts w:asciiTheme="majorHAnsi" w:hAnsiTheme="majorHAnsi"/>
                <w:sz w:val="22"/>
                <w:szCs w:val="22"/>
              </w:rPr>
              <w:t>support community participation in partnership and collaborative working;</w:t>
            </w:r>
          </w:p>
          <w:p w:rsidR="00551719" w:rsidRPr="0007063C" w:rsidRDefault="00551719" w:rsidP="00551719">
            <w:pPr>
              <w:numPr>
                <w:ilvl w:val="0"/>
                <w:numId w:val="10"/>
              </w:numPr>
              <w:rPr>
                <w:rFonts w:asciiTheme="majorHAnsi" w:hAnsiTheme="majorHAnsi"/>
                <w:sz w:val="22"/>
                <w:szCs w:val="22"/>
              </w:rPr>
            </w:pPr>
            <w:r w:rsidRPr="0007063C">
              <w:rPr>
                <w:rFonts w:asciiTheme="majorHAnsi" w:hAnsiTheme="majorHAnsi"/>
                <w:sz w:val="22"/>
                <w:szCs w:val="22"/>
              </w:rPr>
              <w:t>clarify and articulate the role of your own organisation and that of others;</w:t>
            </w:r>
          </w:p>
          <w:p w:rsidR="00551719" w:rsidRPr="0007063C" w:rsidRDefault="00551719" w:rsidP="00551719">
            <w:pPr>
              <w:pStyle w:val="Default"/>
              <w:numPr>
                <w:ilvl w:val="0"/>
                <w:numId w:val="10"/>
              </w:numPr>
              <w:jc w:val="both"/>
              <w:rPr>
                <w:rFonts w:asciiTheme="majorHAnsi" w:hAnsiTheme="majorHAnsi" w:cs="Arial"/>
                <w:color w:val="auto"/>
                <w:sz w:val="22"/>
                <w:szCs w:val="22"/>
                <w:lang w:val="en-GB"/>
              </w:rPr>
            </w:pPr>
            <w:r w:rsidRPr="0007063C">
              <w:rPr>
                <w:rFonts w:asciiTheme="majorHAnsi" w:hAnsiTheme="majorHAnsi" w:cs="Arial"/>
                <w:sz w:val="22"/>
                <w:szCs w:val="22"/>
              </w:rPr>
              <w:t>negotiate and agree roles in collaborative and joint work, taking a leadership role where appropriate;</w:t>
            </w:r>
            <w:r w:rsidRPr="0007063C">
              <w:rPr>
                <w:rFonts w:asciiTheme="majorHAnsi" w:hAnsiTheme="majorHAnsi" w:cs="Arial"/>
                <w:color w:val="auto"/>
                <w:sz w:val="22"/>
                <w:szCs w:val="22"/>
                <w:lang w:val="en-GB"/>
              </w:rPr>
              <w:t xml:space="preserve"> </w:t>
            </w:r>
          </w:p>
          <w:p w:rsidR="00551719" w:rsidRPr="0007063C" w:rsidRDefault="00551719" w:rsidP="00551719">
            <w:pPr>
              <w:pStyle w:val="Default"/>
              <w:numPr>
                <w:ilvl w:val="0"/>
                <w:numId w:val="10"/>
              </w:numPr>
              <w:rPr>
                <w:rFonts w:asciiTheme="majorHAnsi" w:hAnsiTheme="majorHAnsi" w:cs="Arial"/>
                <w:color w:val="auto"/>
                <w:sz w:val="22"/>
                <w:szCs w:val="22"/>
                <w:lang w:val="en-GB"/>
              </w:rPr>
            </w:pPr>
            <w:r w:rsidRPr="0007063C">
              <w:rPr>
                <w:rFonts w:asciiTheme="majorHAnsi" w:hAnsiTheme="majorHAnsi" w:cs="Arial"/>
                <w:color w:val="auto"/>
                <w:sz w:val="22"/>
                <w:szCs w:val="22"/>
                <w:lang w:val="en-GB"/>
              </w:rPr>
              <w:t>identify, put in place or provide appropriate training and development opportunities for collaborative working;</w:t>
            </w:r>
          </w:p>
          <w:p w:rsidR="00551719" w:rsidRPr="0007063C" w:rsidRDefault="00551719" w:rsidP="00551719">
            <w:pPr>
              <w:numPr>
                <w:ilvl w:val="0"/>
                <w:numId w:val="10"/>
              </w:numPr>
              <w:rPr>
                <w:rFonts w:asciiTheme="majorHAnsi" w:hAnsiTheme="majorHAnsi"/>
                <w:sz w:val="22"/>
                <w:szCs w:val="22"/>
              </w:rPr>
            </w:pPr>
            <w:r w:rsidRPr="0007063C">
              <w:rPr>
                <w:rFonts w:asciiTheme="majorHAnsi" w:hAnsiTheme="majorHAnsi"/>
                <w:sz w:val="22"/>
                <w:szCs w:val="22"/>
              </w:rPr>
              <w:t>challenge and be challenged on issues undermining effective partnership working,</w:t>
            </w:r>
            <w:r w:rsidRPr="0007063C">
              <w:rPr>
                <w:rFonts w:asciiTheme="majorHAnsi" w:hAnsiTheme="majorHAnsi"/>
                <w:sz w:val="22"/>
                <w:szCs w:val="22"/>
                <w:lang w:val="en-US"/>
              </w:rPr>
              <w:t xml:space="preserve"> being aware of tensions and conflicts</w:t>
            </w:r>
            <w:r w:rsidRPr="0007063C">
              <w:rPr>
                <w:rFonts w:asciiTheme="majorHAnsi" w:hAnsiTheme="majorHAnsi"/>
                <w:sz w:val="22"/>
                <w:szCs w:val="22"/>
              </w:rPr>
              <w:t xml:space="preserve">; </w:t>
            </w:r>
          </w:p>
          <w:p w:rsidR="00551719" w:rsidRPr="00BB013F" w:rsidRDefault="00551719" w:rsidP="0007063C">
            <w:pPr>
              <w:numPr>
                <w:ilvl w:val="0"/>
                <w:numId w:val="10"/>
              </w:numPr>
              <w:rPr>
                <w:rFonts w:asciiTheme="majorHAnsi" w:hAnsiTheme="majorHAnsi"/>
                <w:sz w:val="22"/>
                <w:szCs w:val="22"/>
              </w:rPr>
            </w:pPr>
            <w:r w:rsidRPr="0007063C">
              <w:rPr>
                <w:rFonts w:asciiTheme="majorHAnsi" w:hAnsiTheme="majorHAnsi"/>
                <w:sz w:val="22"/>
                <w:szCs w:val="22"/>
                <w:lang w:val="en-US"/>
              </w:rPr>
              <w:t>manage the ending of collaborative and joint relationships.</w:t>
            </w:r>
          </w:p>
          <w:p w:rsidR="00BB013F" w:rsidRPr="0007063C" w:rsidRDefault="00BB013F" w:rsidP="00BB013F">
            <w:pPr>
              <w:ind w:left="720"/>
              <w:rPr>
                <w:rFonts w:asciiTheme="majorHAnsi" w:hAnsiTheme="majorHAnsi"/>
                <w:sz w:val="22"/>
                <w:szCs w:val="22"/>
              </w:rPr>
            </w:pPr>
          </w:p>
        </w:tc>
      </w:tr>
    </w:tbl>
    <w:p w:rsidR="00551719" w:rsidRPr="0007063C" w:rsidRDefault="00551719" w:rsidP="00551719">
      <w:pPr>
        <w:jc w:val="both"/>
        <w:rPr>
          <w:rFonts w:asciiTheme="majorHAnsi" w:hAnsiTheme="majorHAnsi"/>
          <w:sz w:val="22"/>
          <w:szCs w:val="22"/>
        </w:rPr>
      </w:pPr>
    </w:p>
    <w:p w:rsidR="00551719" w:rsidRPr="0007063C" w:rsidRDefault="00551719" w:rsidP="00551719">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2"/>
      </w:tblGrid>
      <w:tr w:rsidR="00551719" w:rsidRPr="0007063C" w:rsidTr="00551719">
        <w:tc>
          <w:tcPr>
            <w:tcW w:w="8452" w:type="dxa"/>
            <w:shd w:val="clear" w:color="auto" w:fill="CCCC00"/>
          </w:tcPr>
          <w:p w:rsidR="00551719" w:rsidRPr="0007063C" w:rsidRDefault="00551719" w:rsidP="00551719">
            <w:pPr>
              <w:pStyle w:val="Heading1"/>
              <w:rPr>
                <w:rFonts w:asciiTheme="majorHAnsi" w:hAnsiTheme="majorHAnsi"/>
                <w:b w:val="0"/>
                <w:sz w:val="22"/>
                <w:szCs w:val="22"/>
              </w:rPr>
            </w:pPr>
            <w:r w:rsidRPr="0007063C">
              <w:rPr>
                <w:rFonts w:asciiTheme="majorHAnsi" w:hAnsiTheme="majorHAnsi"/>
                <w:b w:val="0"/>
                <w:sz w:val="22"/>
                <w:szCs w:val="22"/>
              </w:rPr>
              <w:t>G: Evaluate and inform practice</w:t>
            </w:r>
          </w:p>
          <w:p w:rsidR="00551719" w:rsidRPr="0007063C" w:rsidRDefault="00551719" w:rsidP="00551719">
            <w:pPr>
              <w:rPr>
                <w:rFonts w:asciiTheme="majorHAnsi" w:hAnsiTheme="majorHAnsi"/>
                <w:sz w:val="22"/>
                <w:szCs w:val="22"/>
              </w:rPr>
            </w:pPr>
          </w:p>
        </w:tc>
      </w:tr>
      <w:tr w:rsidR="00551719" w:rsidRPr="0007063C" w:rsidTr="00551719">
        <w:tc>
          <w:tcPr>
            <w:tcW w:w="8452" w:type="dxa"/>
          </w:tcPr>
          <w:p w:rsidR="00551719" w:rsidRPr="0007063C" w:rsidRDefault="00551719" w:rsidP="00551719">
            <w:pPr>
              <w:pStyle w:val="numsub-division2"/>
              <w:spacing w:line="240" w:lineRule="auto"/>
              <w:ind w:left="0" w:right="84" w:firstLine="0"/>
              <w:rPr>
                <w:rFonts w:asciiTheme="majorHAnsi" w:hAnsiTheme="majorHAnsi" w:cs="Arial"/>
                <w:b/>
                <w:bCs/>
                <w:sz w:val="22"/>
                <w:szCs w:val="22"/>
                <w:lang w:val="en-GB"/>
              </w:rPr>
            </w:pPr>
            <w:r w:rsidRPr="0007063C">
              <w:rPr>
                <w:rFonts w:asciiTheme="majorHAnsi" w:hAnsiTheme="majorHAnsi" w:cs="Arial"/>
                <w:b/>
                <w:bCs/>
                <w:sz w:val="22"/>
                <w:szCs w:val="22"/>
                <w:lang w:val="en-GB"/>
              </w:rPr>
              <w:t xml:space="preserve">Purpose: </w:t>
            </w:r>
            <w:r w:rsidRPr="0007063C">
              <w:rPr>
                <w:rFonts w:asciiTheme="majorHAnsi" w:hAnsiTheme="majorHAnsi" w:cs="Arial"/>
                <w:sz w:val="22"/>
                <w:szCs w:val="22"/>
                <w:lang w:val="en-GB"/>
              </w:rPr>
              <w:t xml:space="preserve">so that </w:t>
            </w:r>
            <w:r w:rsidRPr="0007063C">
              <w:rPr>
                <w:rFonts w:asciiTheme="majorHAnsi" w:hAnsiTheme="majorHAnsi" w:cs="Arial"/>
                <w:sz w:val="22"/>
                <w:szCs w:val="22"/>
              </w:rPr>
              <w:t>robust evidence can sustain, inform, influence and change policy and practice.</w:t>
            </w:r>
          </w:p>
          <w:p w:rsidR="00551719" w:rsidRPr="0007063C" w:rsidRDefault="00551719" w:rsidP="00551719">
            <w:pPr>
              <w:pStyle w:val="numsub-division2"/>
              <w:spacing w:line="240" w:lineRule="auto"/>
              <w:ind w:left="0" w:right="84" w:firstLine="0"/>
              <w:rPr>
                <w:rFonts w:asciiTheme="majorHAnsi" w:hAnsiTheme="majorHAnsi" w:cs="Arial"/>
                <w:b/>
                <w:bCs/>
                <w:sz w:val="22"/>
                <w:szCs w:val="22"/>
                <w:lang w:val="en-GB"/>
              </w:rPr>
            </w:pPr>
          </w:p>
          <w:p w:rsidR="00551719" w:rsidRPr="0007063C" w:rsidRDefault="00551719" w:rsidP="00551719">
            <w:pPr>
              <w:pStyle w:val="numsub-division2"/>
              <w:spacing w:line="240" w:lineRule="auto"/>
              <w:ind w:left="0" w:right="84" w:firstLine="0"/>
              <w:rPr>
                <w:rFonts w:asciiTheme="majorHAnsi" w:hAnsiTheme="majorHAnsi" w:cs="Arial"/>
                <w:sz w:val="22"/>
                <w:szCs w:val="22"/>
                <w:lang w:val="en-GB"/>
              </w:rPr>
            </w:pPr>
            <w:r w:rsidRPr="0007063C">
              <w:rPr>
                <w:rFonts w:asciiTheme="majorHAnsi" w:hAnsiTheme="majorHAnsi" w:cs="Arial"/>
                <w:b/>
                <w:bCs/>
                <w:sz w:val="22"/>
                <w:szCs w:val="22"/>
                <w:lang w:val="en-GB"/>
              </w:rPr>
              <w:t>Context</w:t>
            </w:r>
            <w:r w:rsidRPr="0007063C">
              <w:rPr>
                <w:rFonts w:asciiTheme="majorHAnsi" w:hAnsiTheme="majorHAnsi" w:cs="Arial"/>
                <w:sz w:val="22"/>
                <w:szCs w:val="22"/>
                <w:lang w:val="en-GB"/>
              </w:rPr>
              <w:t xml:space="preserve">: Competent CLD practitioners require to </w:t>
            </w:r>
            <w:r w:rsidRPr="0007063C">
              <w:rPr>
                <w:rFonts w:asciiTheme="majorHAnsi" w:hAnsiTheme="majorHAnsi" w:cs="Arial"/>
                <w:sz w:val="22"/>
                <w:szCs w:val="22"/>
              </w:rPr>
              <w:t>build evidence-based practice based on</w:t>
            </w:r>
            <w:r w:rsidRPr="0007063C">
              <w:rPr>
                <w:rFonts w:asciiTheme="majorHAnsi" w:hAnsiTheme="majorHAnsi" w:cs="Arial"/>
                <w:sz w:val="22"/>
                <w:szCs w:val="22"/>
                <w:lang w:val="en-GB"/>
              </w:rPr>
              <w:t xml:space="preserve"> an appreciation of the value of research and evaluation.  They need a knowledge of the methods and techniques commonly used and an understanding of the current issues and challenges in evaluation, quality assurance and performance measurement in CLD.</w:t>
            </w:r>
          </w:p>
          <w:p w:rsidR="00551719" w:rsidRPr="0007063C" w:rsidRDefault="00551719" w:rsidP="00551719">
            <w:pPr>
              <w:rPr>
                <w:rFonts w:asciiTheme="majorHAnsi" w:hAnsiTheme="majorHAnsi"/>
                <w:sz w:val="22"/>
                <w:szCs w:val="22"/>
              </w:rPr>
            </w:pPr>
          </w:p>
          <w:p w:rsidR="00551719" w:rsidRPr="0007063C" w:rsidRDefault="00551719" w:rsidP="00551719">
            <w:pPr>
              <w:rPr>
                <w:rFonts w:asciiTheme="majorHAnsi" w:hAnsiTheme="majorHAnsi"/>
                <w:sz w:val="22"/>
                <w:szCs w:val="22"/>
              </w:rPr>
            </w:pPr>
            <w:r w:rsidRPr="0007063C">
              <w:rPr>
                <w:rFonts w:asciiTheme="majorHAnsi" w:hAnsiTheme="majorHAnsi"/>
                <w:sz w:val="22"/>
                <w:szCs w:val="22"/>
              </w:rPr>
              <w:t>As a competent practitioner with an ability to evaluate and inform practice you will be able to demonstrate that you can:</w:t>
            </w:r>
          </w:p>
          <w:p w:rsidR="00551719" w:rsidRPr="0007063C" w:rsidRDefault="00551719" w:rsidP="00551719">
            <w:pPr>
              <w:rPr>
                <w:rFonts w:asciiTheme="majorHAnsi" w:hAnsiTheme="majorHAnsi"/>
                <w:sz w:val="22"/>
                <w:szCs w:val="22"/>
              </w:rPr>
            </w:pPr>
          </w:p>
          <w:p w:rsidR="00551719" w:rsidRPr="0007063C" w:rsidRDefault="00551719" w:rsidP="00551719">
            <w:pPr>
              <w:numPr>
                <w:ilvl w:val="0"/>
                <w:numId w:val="11"/>
              </w:numPr>
              <w:rPr>
                <w:rFonts w:asciiTheme="majorHAnsi" w:hAnsiTheme="majorHAnsi"/>
                <w:sz w:val="22"/>
                <w:szCs w:val="22"/>
              </w:rPr>
            </w:pPr>
            <w:r w:rsidRPr="0007063C">
              <w:rPr>
                <w:rFonts w:asciiTheme="majorHAnsi" w:hAnsiTheme="majorHAnsi"/>
                <w:sz w:val="22"/>
                <w:szCs w:val="22"/>
              </w:rPr>
              <w:t>understand the differences between research, evaluation and associated concepts;</w:t>
            </w:r>
          </w:p>
          <w:p w:rsidR="00551719" w:rsidRPr="0007063C" w:rsidRDefault="00551719" w:rsidP="00551719">
            <w:pPr>
              <w:numPr>
                <w:ilvl w:val="0"/>
                <w:numId w:val="11"/>
              </w:numPr>
              <w:rPr>
                <w:rFonts w:asciiTheme="majorHAnsi" w:hAnsiTheme="majorHAnsi"/>
                <w:sz w:val="22"/>
                <w:szCs w:val="22"/>
              </w:rPr>
            </w:pPr>
            <w:r w:rsidRPr="0007063C">
              <w:rPr>
                <w:rFonts w:asciiTheme="majorHAnsi" w:hAnsiTheme="majorHAnsi"/>
                <w:sz w:val="22"/>
                <w:szCs w:val="22"/>
              </w:rPr>
              <w:t>employ appropriate tools, frameworks and methodologies in the evaluation of practice;</w:t>
            </w:r>
          </w:p>
          <w:p w:rsidR="00551719" w:rsidRPr="0007063C" w:rsidRDefault="00551719" w:rsidP="00551719">
            <w:pPr>
              <w:numPr>
                <w:ilvl w:val="0"/>
                <w:numId w:val="11"/>
              </w:numPr>
              <w:rPr>
                <w:rFonts w:asciiTheme="majorHAnsi" w:hAnsiTheme="majorHAnsi"/>
                <w:sz w:val="22"/>
                <w:szCs w:val="22"/>
              </w:rPr>
            </w:pPr>
            <w:r w:rsidRPr="0007063C">
              <w:rPr>
                <w:rFonts w:asciiTheme="majorHAnsi" w:hAnsiTheme="majorHAnsi"/>
                <w:sz w:val="22"/>
                <w:szCs w:val="22"/>
              </w:rPr>
              <w:t>draw on evaluation findings to inform your own practice;</w:t>
            </w:r>
          </w:p>
          <w:p w:rsidR="00551719" w:rsidRPr="0007063C" w:rsidRDefault="00551719" w:rsidP="00551719">
            <w:pPr>
              <w:numPr>
                <w:ilvl w:val="0"/>
                <w:numId w:val="11"/>
              </w:numPr>
              <w:rPr>
                <w:rFonts w:asciiTheme="majorHAnsi" w:hAnsiTheme="majorHAnsi"/>
                <w:sz w:val="22"/>
                <w:szCs w:val="22"/>
              </w:rPr>
            </w:pPr>
            <w:r w:rsidRPr="0007063C">
              <w:rPr>
                <w:rFonts w:asciiTheme="majorHAnsi" w:hAnsiTheme="majorHAnsi"/>
                <w:sz w:val="22"/>
                <w:szCs w:val="22"/>
              </w:rPr>
              <w:t>use participative evaluative processes;</w:t>
            </w:r>
          </w:p>
          <w:p w:rsidR="00551719" w:rsidRPr="0007063C" w:rsidRDefault="00551719" w:rsidP="00551719">
            <w:pPr>
              <w:numPr>
                <w:ilvl w:val="0"/>
                <w:numId w:val="11"/>
              </w:numPr>
              <w:rPr>
                <w:rFonts w:asciiTheme="majorHAnsi" w:hAnsiTheme="majorHAnsi"/>
                <w:sz w:val="22"/>
                <w:szCs w:val="22"/>
              </w:rPr>
            </w:pPr>
            <w:r w:rsidRPr="0007063C">
              <w:rPr>
                <w:rFonts w:asciiTheme="majorHAnsi" w:hAnsiTheme="majorHAnsi"/>
                <w:sz w:val="22"/>
                <w:szCs w:val="22"/>
              </w:rPr>
              <w:t>promote and support community led research and evaluation;</w:t>
            </w:r>
          </w:p>
          <w:p w:rsidR="00551719" w:rsidRPr="0007063C" w:rsidRDefault="00551719" w:rsidP="00551719">
            <w:pPr>
              <w:numPr>
                <w:ilvl w:val="0"/>
                <w:numId w:val="11"/>
              </w:numPr>
              <w:rPr>
                <w:rFonts w:asciiTheme="majorHAnsi" w:hAnsiTheme="majorHAnsi"/>
                <w:sz w:val="22"/>
                <w:szCs w:val="22"/>
              </w:rPr>
            </w:pPr>
            <w:r w:rsidRPr="0007063C">
              <w:rPr>
                <w:rFonts w:asciiTheme="majorHAnsi" w:hAnsiTheme="majorHAnsi"/>
                <w:sz w:val="22"/>
                <w:szCs w:val="22"/>
              </w:rPr>
              <w:t>analyse policy, research and evaluation evidence;</w:t>
            </w:r>
          </w:p>
          <w:p w:rsidR="00551719" w:rsidRPr="0007063C" w:rsidRDefault="00551719" w:rsidP="00551719">
            <w:pPr>
              <w:numPr>
                <w:ilvl w:val="0"/>
                <w:numId w:val="11"/>
              </w:numPr>
              <w:rPr>
                <w:rFonts w:asciiTheme="majorHAnsi" w:hAnsiTheme="majorHAnsi"/>
                <w:sz w:val="22"/>
                <w:szCs w:val="22"/>
              </w:rPr>
            </w:pPr>
            <w:r w:rsidRPr="0007063C">
              <w:rPr>
                <w:rFonts w:asciiTheme="majorHAnsi" w:hAnsiTheme="majorHAnsi"/>
                <w:sz w:val="22"/>
                <w:szCs w:val="22"/>
              </w:rPr>
              <w:t>learn from other perspectives and challenge your own assumptions;</w:t>
            </w:r>
          </w:p>
          <w:p w:rsidR="00551719" w:rsidRPr="0007063C" w:rsidRDefault="00551719" w:rsidP="00551719">
            <w:pPr>
              <w:numPr>
                <w:ilvl w:val="0"/>
                <w:numId w:val="11"/>
              </w:numPr>
              <w:rPr>
                <w:rFonts w:asciiTheme="majorHAnsi" w:hAnsiTheme="majorHAnsi"/>
                <w:sz w:val="22"/>
                <w:szCs w:val="22"/>
              </w:rPr>
            </w:pPr>
            <w:r w:rsidRPr="0007063C">
              <w:rPr>
                <w:rFonts w:asciiTheme="majorHAnsi" w:hAnsiTheme="majorHAnsi"/>
                <w:sz w:val="22"/>
                <w:szCs w:val="22"/>
              </w:rPr>
              <w:t xml:space="preserve">interpret and use evidence related to outcomes and impact; </w:t>
            </w:r>
          </w:p>
          <w:p w:rsidR="00551719" w:rsidRPr="0007063C" w:rsidRDefault="00551719" w:rsidP="00551719">
            <w:pPr>
              <w:numPr>
                <w:ilvl w:val="0"/>
                <w:numId w:val="11"/>
              </w:numPr>
              <w:rPr>
                <w:rFonts w:asciiTheme="majorHAnsi" w:hAnsiTheme="majorHAnsi"/>
                <w:sz w:val="22"/>
                <w:szCs w:val="22"/>
              </w:rPr>
            </w:pPr>
            <w:r w:rsidRPr="0007063C">
              <w:rPr>
                <w:rFonts w:asciiTheme="majorHAnsi" w:hAnsiTheme="majorHAnsi"/>
                <w:sz w:val="22"/>
                <w:szCs w:val="22"/>
              </w:rPr>
              <w:t>present evidence to a range of audiences using appropriate tools and technologies.</w:t>
            </w:r>
          </w:p>
          <w:p w:rsidR="00551719" w:rsidRPr="0007063C" w:rsidRDefault="00551719" w:rsidP="00551719">
            <w:pPr>
              <w:ind w:left="720"/>
              <w:rPr>
                <w:rFonts w:asciiTheme="majorHAnsi" w:hAnsiTheme="majorHAnsi"/>
                <w:sz w:val="22"/>
                <w:szCs w:val="22"/>
              </w:rPr>
            </w:pPr>
          </w:p>
        </w:tc>
      </w:tr>
    </w:tbl>
    <w:p w:rsidR="00551719" w:rsidRPr="0007063C" w:rsidRDefault="00551719" w:rsidP="00551719">
      <w:pPr>
        <w:rPr>
          <w:rFonts w:asciiTheme="majorHAnsi" w:hAnsiTheme="majorHAnsi"/>
          <w:sz w:val="22"/>
          <w:szCs w:val="22"/>
        </w:rPr>
      </w:pPr>
    </w:p>
    <w:p w:rsidR="004D6873" w:rsidRPr="0007063C" w:rsidRDefault="004D6873" w:rsidP="004D6873">
      <w:pPr>
        <w:ind w:right="849"/>
        <w:rPr>
          <w:rFonts w:asciiTheme="majorHAnsi" w:hAnsiTheme="majorHAnsi"/>
          <w:b/>
          <w:sz w:val="22"/>
          <w:szCs w:val="22"/>
        </w:rPr>
      </w:pPr>
    </w:p>
    <w:p w:rsidR="00551719" w:rsidRPr="0007063C" w:rsidRDefault="00551719" w:rsidP="009454F8">
      <w:pPr>
        <w:rPr>
          <w:rFonts w:asciiTheme="majorHAnsi" w:hAnsiTheme="majorHAnsi"/>
          <w:b/>
          <w:sz w:val="22"/>
          <w:szCs w:val="22"/>
        </w:rPr>
      </w:pPr>
    </w:p>
    <w:p w:rsidR="0007063C" w:rsidRDefault="0007063C" w:rsidP="009454F8">
      <w:pPr>
        <w:rPr>
          <w:rFonts w:asciiTheme="majorHAnsi" w:hAnsiTheme="majorHAnsi"/>
          <w:b/>
          <w:sz w:val="22"/>
          <w:szCs w:val="22"/>
        </w:rPr>
      </w:pPr>
    </w:p>
    <w:p w:rsidR="0007063C" w:rsidRDefault="0007063C" w:rsidP="009454F8">
      <w:pPr>
        <w:rPr>
          <w:rFonts w:asciiTheme="majorHAnsi" w:hAnsiTheme="majorHAnsi"/>
          <w:b/>
          <w:sz w:val="22"/>
          <w:szCs w:val="22"/>
        </w:rPr>
      </w:pPr>
    </w:p>
    <w:p w:rsidR="0007063C" w:rsidRDefault="0007063C" w:rsidP="009454F8">
      <w:pPr>
        <w:rPr>
          <w:rFonts w:asciiTheme="majorHAnsi" w:hAnsiTheme="majorHAnsi"/>
          <w:b/>
          <w:sz w:val="22"/>
          <w:szCs w:val="22"/>
        </w:rPr>
      </w:pPr>
    </w:p>
    <w:p w:rsidR="0007063C" w:rsidRDefault="0007063C" w:rsidP="009454F8">
      <w:pPr>
        <w:rPr>
          <w:rFonts w:asciiTheme="majorHAnsi" w:hAnsiTheme="majorHAnsi"/>
          <w:b/>
          <w:sz w:val="22"/>
          <w:szCs w:val="22"/>
        </w:rPr>
      </w:pPr>
    </w:p>
    <w:p w:rsidR="0007063C" w:rsidRDefault="0007063C" w:rsidP="009454F8">
      <w:pPr>
        <w:rPr>
          <w:rFonts w:asciiTheme="majorHAnsi" w:hAnsiTheme="majorHAnsi"/>
          <w:b/>
          <w:sz w:val="22"/>
          <w:szCs w:val="22"/>
        </w:rPr>
      </w:pPr>
    </w:p>
    <w:p w:rsidR="0007063C" w:rsidRDefault="0007063C" w:rsidP="009454F8">
      <w:pPr>
        <w:rPr>
          <w:rFonts w:asciiTheme="majorHAnsi" w:hAnsiTheme="majorHAnsi"/>
          <w:b/>
          <w:sz w:val="22"/>
          <w:szCs w:val="22"/>
        </w:rPr>
      </w:pPr>
    </w:p>
    <w:p w:rsidR="0007063C" w:rsidRDefault="0007063C" w:rsidP="009454F8">
      <w:pPr>
        <w:rPr>
          <w:rFonts w:asciiTheme="majorHAnsi" w:hAnsiTheme="majorHAnsi"/>
          <w:b/>
          <w:sz w:val="22"/>
          <w:szCs w:val="22"/>
        </w:rPr>
      </w:pPr>
    </w:p>
    <w:p w:rsidR="0007063C" w:rsidRDefault="0007063C" w:rsidP="009454F8">
      <w:pPr>
        <w:rPr>
          <w:rFonts w:asciiTheme="majorHAnsi" w:hAnsiTheme="majorHAnsi"/>
          <w:b/>
          <w:sz w:val="22"/>
          <w:szCs w:val="22"/>
        </w:rPr>
      </w:pPr>
    </w:p>
    <w:p w:rsidR="0007063C" w:rsidRDefault="0007063C" w:rsidP="009454F8">
      <w:pPr>
        <w:rPr>
          <w:rFonts w:asciiTheme="majorHAnsi" w:hAnsiTheme="majorHAnsi"/>
          <w:b/>
          <w:sz w:val="22"/>
          <w:szCs w:val="22"/>
        </w:rPr>
      </w:pPr>
    </w:p>
    <w:p w:rsidR="0007063C" w:rsidRDefault="0007063C" w:rsidP="009454F8">
      <w:pPr>
        <w:rPr>
          <w:rFonts w:asciiTheme="majorHAnsi" w:hAnsiTheme="majorHAnsi"/>
          <w:b/>
          <w:sz w:val="22"/>
          <w:szCs w:val="22"/>
        </w:rPr>
      </w:pPr>
    </w:p>
    <w:p w:rsidR="0007063C" w:rsidRDefault="0007063C" w:rsidP="009454F8">
      <w:pPr>
        <w:rPr>
          <w:rFonts w:asciiTheme="majorHAnsi" w:hAnsiTheme="majorHAnsi"/>
          <w:b/>
          <w:sz w:val="22"/>
          <w:szCs w:val="22"/>
        </w:rPr>
      </w:pPr>
    </w:p>
    <w:p w:rsidR="0007063C" w:rsidRDefault="0007063C" w:rsidP="009454F8">
      <w:pPr>
        <w:rPr>
          <w:rFonts w:asciiTheme="majorHAnsi" w:hAnsiTheme="majorHAnsi"/>
          <w:b/>
          <w:sz w:val="22"/>
          <w:szCs w:val="22"/>
        </w:rPr>
      </w:pPr>
    </w:p>
    <w:p w:rsidR="0007063C" w:rsidRDefault="0007063C" w:rsidP="009454F8">
      <w:pPr>
        <w:rPr>
          <w:rFonts w:asciiTheme="majorHAnsi" w:hAnsiTheme="majorHAnsi"/>
          <w:b/>
          <w:sz w:val="22"/>
          <w:szCs w:val="22"/>
        </w:rPr>
      </w:pPr>
    </w:p>
    <w:p w:rsidR="0007063C" w:rsidRDefault="0007063C" w:rsidP="009454F8">
      <w:pPr>
        <w:rPr>
          <w:rFonts w:asciiTheme="majorHAnsi" w:hAnsiTheme="majorHAnsi"/>
          <w:b/>
          <w:sz w:val="22"/>
          <w:szCs w:val="22"/>
        </w:rPr>
      </w:pPr>
    </w:p>
    <w:p w:rsidR="0007063C" w:rsidRDefault="0007063C" w:rsidP="009454F8">
      <w:pPr>
        <w:rPr>
          <w:rFonts w:asciiTheme="majorHAnsi" w:hAnsiTheme="majorHAnsi"/>
          <w:b/>
          <w:sz w:val="22"/>
          <w:szCs w:val="22"/>
        </w:rPr>
      </w:pPr>
    </w:p>
    <w:p w:rsidR="0007063C" w:rsidRDefault="0007063C" w:rsidP="009454F8">
      <w:pPr>
        <w:rPr>
          <w:rFonts w:asciiTheme="majorHAnsi" w:hAnsiTheme="majorHAnsi"/>
          <w:b/>
          <w:sz w:val="22"/>
          <w:szCs w:val="22"/>
        </w:rPr>
      </w:pPr>
    </w:p>
    <w:p w:rsidR="0007063C" w:rsidRDefault="0007063C" w:rsidP="009454F8">
      <w:pPr>
        <w:rPr>
          <w:rFonts w:asciiTheme="majorHAnsi" w:hAnsiTheme="majorHAnsi"/>
          <w:b/>
          <w:sz w:val="22"/>
          <w:szCs w:val="22"/>
        </w:rPr>
      </w:pPr>
    </w:p>
    <w:p w:rsidR="0007063C" w:rsidRDefault="0007063C" w:rsidP="009454F8">
      <w:pPr>
        <w:rPr>
          <w:rFonts w:asciiTheme="majorHAnsi" w:hAnsiTheme="majorHAnsi"/>
          <w:b/>
          <w:sz w:val="22"/>
          <w:szCs w:val="22"/>
        </w:rPr>
      </w:pPr>
    </w:p>
    <w:p w:rsidR="0007063C" w:rsidRDefault="0007063C" w:rsidP="009454F8">
      <w:pPr>
        <w:rPr>
          <w:rFonts w:asciiTheme="majorHAnsi" w:hAnsiTheme="majorHAnsi"/>
          <w:b/>
          <w:sz w:val="22"/>
          <w:szCs w:val="22"/>
        </w:rPr>
      </w:pPr>
    </w:p>
    <w:p w:rsidR="0007063C" w:rsidRDefault="0007063C" w:rsidP="009454F8">
      <w:pPr>
        <w:rPr>
          <w:rFonts w:asciiTheme="majorHAnsi" w:hAnsiTheme="majorHAnsi"/>
          <w:b/>
          <w:sz w:val="22"/>
          <w:szCs w:val="22"/>
        </w:rPr>
      </w:pPr>
    </w:p>
    <w:p w:rsidR="0007063C" w:rsidRDefault="0007063C" w:rsidP="009454F8">
      <w:pPr>
        <w:rPr>
          <w:rFonts w:asciiTheme="majorHAnsi" w:hAnsiTheme="majorHAnsi"/>
          <w:b/>
          <w:sz w:val="22"/>
          <w:szCs w:val="22"/>
        </w:rPr>
      </w:pPr>
    </w:p>
    <w:p w:rsidR="0007063C" w:rsidRDefault="0007063C" w:rsidP="009454F8">
      <w:pPr>
        <w:rPr>
          <w:rFonts w:asciiTheme="majorHAnsi" w:hAnsiTheme="majorHAnsi"/>
          <w:b/>
          <w:sz w:val="22"/>
          <w:szCs w:val="22"/>
        </w:rPr>
      </w:pPr>
    </w:p>
    <w:p w:rsidR="0007063C" w:rsidRDefault="0007063C" w:rsidP="009454F8">
      <w:pPr>
        <w:rPr>
          <w:rFonts w:asciiTheme="majorHAnsi" w:hAnsiTheme="majorHAnsi"/>
          <w:b/>
          <w:sz w:val="22"/>
          <w:szCs w:val="22"/>
        </w:rPr>
      </w:pPr>
    </w:p>
    <w:p w:rsidR="0007063C" w:rsidRDefault="0007063C" w:rsidP="009454F8">
      <w:pPr>
        <w:rPr>
          <w:rFonts w:asciiTheme="majorHAnsi" w:hAnsiTheme="majorHAnsi"/>
          <w:b/>
          <w:sz w:val="22"/>
          <w:szCs w:val="22"/>
        </w:rPr>
      </w:pPr>
    </w:p>
    <w:p w:rsidR="004A09B2" w:rsidRPr="006F656D" w:rsidRDefault="004A09B2">
      <w:pPr>
        <w:rPr>
          <w:rFonts w:asciiTheme="majorHAnsi" w:hAnsiTheme="majorHAnsi"/>
          <w:b/>
          <w:sz w:val="22"/>
          <w:szCs w:val="22"/>
          <w:u w:val="single"/>
        </w:rPr>
      </w:pPr>
      <w:r w:rsidRPr="006F656D">
        <w:rPr>
          <w:rFonts w:asciiTheme="majorHAnsi" w:hAnsiTheme="majorHAnsi"/>
          <w:b/>
          <w:sz w:val="22"/>
          <w:szCs w:val="22"/>
          <w:u w:val="single"/>
        </w:rPr>
        <w:t xml:space="preserve">Annex </w:t>
      </w:r>
      <w:r w:rsidR="00E567FE" w:rsidRPr="006F656D">
        <w:rPr>
          <w:rFonts w:asciiTheme="majorHAnsi" w:hAnsiTheme="majorHAnsi"/>
          <w:b/>
          <w:sz w:val="22"/>
          <w:szCs w:val="22"/>
          <w:u w:val="single"/>
        </w:rPr>
        <w:t>Two</w:t>
      </w:r>
    </w:p>
    <w:p w:rsidR="004A09B2" w:rsidRDefault="004A09B2">
      <w:pPr>
        <w:rPr>
          <w:rFonts w:asciiTheme="majorHAnsi" w:hAnsiTheme="majorHAnsi"/>
          <w:b/>
          <w:sz w:val="22"/>
          <w:szCs w:val="22"/>
        </w:rPr>
      </w:pPr>
    </w:p>
    <w:p w:rsidR="004A09B2" w:rsidRPr="006F656D" w:rsidRDefault="004A09B2">
      <w:pPr>
        <w:rPr>
          <w:rFonts w:asciiTheme="majorHAnsi" w:hAnsiTheme="majorHAnsi"/>
          <w:b/>
          <w:sz w:val="22"/>
          <w:szCs w:val="22"/>
        </w:rPr>
      </w:pPr>
      <w:r w:rsidRPr="006F656D">
        <w:rPr>
          <w:rFonts w:asciiTheme="majorHAnsi" w:hAnsiTheme="majorHAnsi"/>
          <w:b/>
          <w:sz w:val="22"/>
          <w:szCs w:val="22"/>
        </w:rPr>
        <w:t>Flowchart of Individual Recognition process</w:t>
      </w:r>
    </w:p>
    <w:p w:rsidR="004A09B2" w:rsidRDefault="004A09B2">
      <w:pPr>
        <w:rPr>
          <w:rFonts w:asciiTheme="majorHAnsi" w:hAnsiTheme="majorHAnsi"/>
          <w:sz w:val="22"/>
          <w:szCs w:val="22"/>
        </w:rPr>
      </w:pPr>
    </w:p>
    <w:p w:rsidR="0038708C" w:rsidRPr="0029255E" w:rsidRDefault="00792553" w:rsidP="0029255E">
      <w:pPr>
        <w:rPr>
          <w:rFonts w:asciiTheme="majorHAnsi" w:hAnsiTheme="majorHAnsi"/>
          <w:b/>
          <w:sz w:val="22"/>
          <w:szCs w:val="22"/>
        </w:rPr>
      </w:pPr>
      <w:r w:rsidRPr="00BB013F">
        <w:rPr>
          <w:rFonts w:ascii="Calibri" w:eastAsia="Calibri" w:hAnsi="Calibri" w:cs="Times New Roman"/>
          <w:noProof/>
          <w:sz w:val="22"/>
          <w:szCs w:val="22"/>
          <w:lang w:eastAsia="en-GB"/>
        </w:rPr>
        <mc:AlternateContent>
          <mc:Choice Requires="wps">
            <w:drawing>
              <wp:anchor distT="45720" distB="45720" distL="114300" distR="114300" simplePos="0" relativeHeight="251749376" behindDoc="0" locked="0" layoutInCell="1" allowOverlap="1" wp14:anchorId="17CD3097" wp14:editId="35CDD20B">
                <wp:simplePos x="0" y="0"/>
                <wp:positionH relativeFrom="margin">
                  <wp:posOffset>290830</wp:posOffset>
                </wp:positionH>
                <wp:positionV relativeFrom="paragraph">
                  <wp:posOffset>3691890</wp:posOffset>
                </wp:positionV>
                <wp:extent cx="5189220" cy="1882140"/>
                <wp:effectExtent l="0" t="0" r="11430" b="2286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220" cy="1882140"/>
                        </a:xfrm>
                        <a:prstGeom prst="rect">
                          <a:avLst/>
                        </a:prstGeom>
                        <a:solidFill>
                          <a:srgbClr val="FFFFFF"/>
                        </a:solidFill>
                        <a:ln w="9525">
                          <a:solidFill>
                            <a:srgbClr val="000000"/>
                          </a:solidFill>
                          <a:miter lim="800000"/>
                          <a:headEnd/>
                          <a:tailEnd/>
                        </a:ln>
                      </wps:spPr>
                      <wps:txbx>
                        <w:txbxContent>
                          <w:p w:rsidR="006C440E" w:rsidRPr="00792553" w:rsidRDefault="006C440E" w:rsidP="00CF7B10">
                            <w:pPr>
                              <w:jc w:val="center"/>
                              <w:rPr>
                                <w:rFonts w:asciiTheme="majorHAnsi" w:hAnsiTheme="majorHAnsi"/>
                                <w:b/>
                                <w:sz w:val="22"/>
                                <w:szCs w:val="22"/>
                              </w:rPr>
                            </w:pPr>
                            <w:r w:rsidRPr="00792553">
                              <w:rPr>
                                <w:rFonts w:asciiTheme="majorHAnsi" w:hAnsiTheme="majorHAnsi"/>
                                <w:b/>
                                <w:sz w:val="22"/>
                                <w:szCs w:val="22"/>
                              </w:rPr>
                              <w:t>STAGE THREE</w:t>
                            </w:r>
                          </w:p>
                          <w:p w:rsidR="006C440E" w:rsidRPr="00792553" w:rsidRDefault="006C440E" w:rsidP="00BB013F">
                            <w:pPr>
                              <w:rPr>
                                <w:rFonts w:asciiTheme="majorHAnsi" w:hAnsiTheme="majorHAnsi"/>
                                <w:b/>
                                <w:sz w:val="22"/>
                                <w:szCs w:val="22"/>
                              </w:rPr>
                            </w:pPr>
                          </w:p>
                          <w:p w:rsidR="006C440E" w:rsidRPr="00792553" w:rsidRDefault="006C440E" w:rsidP="00BB013F">
                            <w:pPr>
                              <w:pStyle w:val="ListParagraph"/>
                              <w:numPr>
                                <w:ilvl w:val="0"/>
                                <w:numId w:val="19"/>
                              </w:numPr>
                              <w:spacing w:after="160" w:line="256" w:lineRule="auto"/>
                              <w:contextualSpacing/>
                              <w:rPr>
                                <w:rFonts w:asciiTheme="majorHAnsi" w:hAnsiTheme="majorHAnsi"/>
                                <w:sz w:val="22"/>
                                <w:szCs w:val="22"/>
                              </w:rPr>
                            </w:pPr>
                            <w:r>
                              <w:rPr>
                                <w:rFonts w:asciiTheme="majorHAnsi" w:hAnsiTheme="majorHAnsi"/>
                                <w:sz w:val="22"/>
                                <w:szCs w:val="22"/>
                              </w:rPr>
                              <w:t>Interview</w:t>
                            </w:r>
                            <w:r w:rsidRPr="00792553">
                              <w:rPr>
                                <w:rFonts w:asciiTheme="majorHAnsi" w:hAnsiTheme="majorHAnsi"/>
                                <w:sz w:val="22"/>
                                <w:szCs w:val="22"/>
                              </w:rPr>
                              <w:t xml:space="preserve"> </w:t>
                            </w:r>
                            <w:r>
                              <w:rPr>
                                <w:rFonts w:asciiTheme="majorHAnsi" w:hAnsiTheme="majorHAnsi"/>
                                <w:sz w:val="22"/>
                                <w:szCs w:val="22"/>
                              </w:rPr>
                              <w:t>will take place via teleconference</w:t>
                            </w:r>
                          </w:p>
                          <w:p w:rsidR="006C440E" w:rsidRPr="00792553" w:rsidRDefault="006C440E" w:rsidP="00BB013F">
                            <w:pPr>
                              <w:pStyle w:val="ListParagraph"/>
                              <w:numPr>
                                <w:ilvl w:val="0"/>
                                <w:numId w:val="19"/>
                              </w:numPr>
                              <w:spacing w:after="160" w:line="256" w:lineRule="auto"/>
                              <w:contextualSpacing/>
                              <w:rPr>
                                <w:rFonts w:asciiTheme="majorHAnsi" w:hAnsiTheme="majorHAnsi"/>
                                <w:sz w:val="22"/>
                                <w:szCs w:val="22"/>
                              </w:rPr>
                            </w:pPr>
                            <w:r>
                              <w:rPr>
                                <w:rFonts w:asciiTheme="majorHAnsi" w:hAnsiTheme="majorHAnsi"/>
                                <w:sz w:val="22"/>
                                <w:szCs w:val="22"/>
                              </w:rPr>
                              <w:t>Panel decision – to approve or refuse – made and communicated to applicant in writing</w:t>
                            </w:r>
                          </w:p>
                          <w:p w:rsidR="006C440E" w:rsidRPr="00792553" w:rsidRDefault="006C440E" w:rsidP="004E3176">
                            <w:pPr>
                              <w:pStyle w:val="ListParagraph"/>
                              <w:numPr>
                                <w:ilvl w:val="0"/>
                                <w:numId w:val="19"/>
                              </w:numPr>
                              <w:spacing w:after="160" w:line="256" w:lineRule="auto"/>
                              <w:contextualSpacing/>
                              <w:rPr>
                                <w:rFonts w:asciiTheme="majorHAnsi" w:hAnsiTheme="majorHAnsi"/>
                                <w:sz w:val="22"/>
                                <w:szCs w:val="22"/>
                              </w:rPr>
                            </w:pPr>
                            <w:r>
                              <w:rPr>
                                <w:rFonts w:asciiTheme="majorHAnsi" w:hAnsiTheme="majorHAnsi"/>
                                <w:sz w:val="22"/>
                                <w:szCs w:val="22"/>
                              </w:rPr>
                              <w:t>If approved</w:t>
                            </w:r>
                            <w:r w:rsidRPr="00792553">
                              <w:rPr>
                                <w:rFonts w:asciiTheme="majorHAnsi" w:hAnsiTheme="majorHAnsi"/>
                                <w:sz w:val="22"/>
                                <w:szCs w:val="22"/>
                              </w:rPr>
                              <w:t xml:space="preserve">, </w:t>
                            </w:r>
                            <w:r>
                              <w:rPr>
                                <w:rFonts w:asciiTheme="majorHAnsi" w:hAnsiTheme="majorHAnsi"/>
                                <w:sz w:val="22"/>
                                <w:szCs w:val="22"/>
                              </w:rPr>
                              <w:t xml:space="preserve">applicant’s </w:t>
                            </w:r>
                            <w:r w:rsidRPr="00792553">
                              <w:rPr>
                                <w:rFonts w:asciiTheme="majorHAnsi" w:hAnsiTheme="majorHAnsi"/>
                                <w:sz w:val="22"/>
                                <w:szCs w:val="22"/>
                              </w:rPr>
                              <w:t>entry on register will be c</w:t>
                            </w:r>
                            <w:r>
                              <w:rPr>
                                <w:rFonts w:asciiTheme="majorHAnsi" w:hAnsiTheme="majorHAnsi"/>
                                <w:sz w:val="22"/>
                                <w:szCs w:val="22"/>
                              </w:rPr>
                              <w:t>hanged and new certificate issued</w:t>
                            </w:r>
                          </w:p>
                          <w:p w:rsidR="006C440E" w:rsidRPr="00792553" w:rsidRDefault="006C440E" w:rsidP="004E3176">
                            <w:pPr>
                              <w:pStyle w:val="ListParagraph"/>
                              <w:numPr>
                                <w:ilvl w:val="0"/>
                                <w:numId w:val="19"/>
                              </w:numPr>
                              <w:spacing w:after="160" w:line="256" w:lineRule="auto"/>
                              <w:contextualSpacing/>
                              <w:rPr>
                                <w:rFonts w:asciiTheme="majorHAnsi" w:hAnsiTheme="majorHAnsi"/>
                                <w:sz w:val="22"/>
                                <w:szCs w:val="22"/>
                              </w:rPr>
                            </w:pPr>
                            <w:r w:rsidRPr="00792553">
                              <w:rPr>
                                <w:rFonts w:asciiTheme="majorHAnsi" w:hAnsiTheme="majorHAnsi"/>
                                <w:sz w:val="22"/>
                                <w:szCs w:val="22"/>
                              </w:rPr>
                              <w:t xml:space="preserve">If </w:t>
                            </w:r>
                            <w:r>
                              <w:rPr>
                                <w:rFonts w:asciiTheme="majorHAnsi" w:hAnsiTheme="majorHAnsi"/>
                                <w:sz w:val="22"/>
                                <w:szCs w:val="22"/>
                              </w:rPr>
                              <w:t xml:space="preserve">refused, </w:t>
                            </w:r>
                            <w:r w:rsidRPr="00792553">
                              <w:rPr>
                                <w:rFonts w:asciiTheme="majorHAnsi" w:hAnsiTheme="majorHAnsi"/>
                                <w:sz w:val="22"/>
                                <w:szCs w:val="22"/>
                              </w:rPr>
                              <w:t>the applicant has the right of appeal</w:t>
                            </w:r>
                            <w:r>
                              <w:rPr>
                                <w:rFonts w:asciiTheme="majorHAnsi" w:hAnsiTheme="majorHAnsi"/>
                                <w:sz w:val="22"/>
                                <w:szCs w:val="22"/>
                              </w:rPr>
                              <w:t xml:space="preserve">; the appeal must be submitted within 28 working days.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7CD3097" id="Text Box 2" o:spid="_x0000_s1037" type="#_x0000_t202" style="position:absolute;margin-left:22.9pt;margin-top:290.7pt;width:408.6pt;height:148.2pt;z-index:251749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">
                <v:textbox>
                  <w:txbxContent>
                    <w:p w:rsidR="006C440E" w:rsidRPr="00792553" w:rsidRDefault="006C440E" w:rsidP="00CF7B10">
                      <w:pPr>
                        <w:jc w:val="center"/>
                        <w:rPr>
                          <w:rFonts w:asciiTheme="majorHAnsi" w:hAnsiTheme="majorHAnsi"/>
                          <w:b/>
                          <w:sz w:val="22"/>
                          <w:szCs w:val="22"/>
                        </w:rPr>
                      </w:pPr>
                      <w:r w:rsidRPr="00792553">
                        <w:rPr>
                          <w:rFonts w:asciiTheme="majorHAnsi" w:hAnsiTheme="majorHAnsi"/>
                          <w:b/>
                          <w:sz w:val="22"/>
                          <w:szCs w:val="22"/>
                        </w:rPr>
                        <w:t>STAGE THREE</w:t>
                      </w:r>
                    </w:p>
                    <w:p w:rsidR="006C440E" w:rsidRPr="00792553" w:rsidRDefault="006C440E" w:rsidP="00BB013F">
                      <w:pPr>
                        <w:rPr>
                          <w:rFonts w:asciiTheme="majorHAnsi" w:hAnsiTheme="majorHAnsi"/>
                          <w:b/>
                          <w:sz w:val="22"/>
                          <w:szCs w:val="22"/>
                        </w:rPr>
                      </w:pPr>
                    </w:p>
                    <w:p w:rsidR="006C440E" w:rsidRPr="00792553" w:rsidRDefault="006C440E" w:rsidP="00BB013F">
                      <w:pPr>
                        <w:pStyle w:val="ListParagraph"/>
                        <w:numPr>
                          <w:ilvl w:val="0"/>
                          <w:numId w:val="19"/>
                        </w:numPr>
                        <w:spacing w:after="160" w:line="256" w:lineRule="auto"/>
                        <w:contextualSpacing/>
                        <w:rPr>
                          <w:rFonts w:asciiTheme="majorHAnsi" w:hAnsiTheme="majorHAnsi"/>
                          <w:sz w:val="22"/>
                          <w:szCs w:val="22"/>
                        </w:rPr>
                      </w:pPr>
                      <w:r>
                        <w:rPr>
                          <w:rFonts w:asciiTheme="majorHAnsi" w:hAnsiTheme="majorHAnsi"/>
                          <w:sz w:val="22"/>
                          <w:szCs w:val="22"/>
                        </w:rPr>
                        <w:t>Interview</w:t>
                      </w:r>
                      <w:r w:rsidRPr="00792553">
                        <w:rPr>
                          <w:rFonts w:asciiTheme="majorHAnsi" w:hAnsiTheme="majorHAnsi"/>
                          <w:sz w:val="22"/>
                          <w:szCs w:val="22"/>
                        </w:rPr>
                        <w:t xml:space="preserve"> </w:t>
                      </w:r>
                      <w:r>
                        <w:rPr>
                          <w:rFonts w:asciiTheme="majorHAnsi" w:hAnsiTheme="majorHAnsi"/>
                          <w:sz w:val="22"/>
                          <w:szCs w:val="22"/>
                        </w:rPr>
                        <w:t>will take place via teleconference</w:t>
                      </w:r>
                    </w:p>
                    <w:p w:rsidR="006C440E" w:rsidRPr="00792553" w:rsidRDefault="006C440E" w:rsidP="00BB013F">
                      <w:pPr>
                        <w:pStyle w:val="ListParagraph"/>
                        <w:numPr>
                          <w:ilvl w:val="0"/>
                          <w:numId w:val="19"/>
                        </w:numPr>
                        <w:spacing w:after="160" w:line="256" w:lineRule="auto"/>
                        <w:contextualSpacing/>
                        <w:rPr>
                          <w:rFonts w:asciiTheme="majorHAnsi" w:hAnsiTheme="majorHAnsi"/>
                          <w:sz w:val="22"/>
                          <w:szCs w:val="22"/>
                        </w:rPr>
                      </w:pPr>
                      <w:r>
                        <w:rPr>
                          <w:rFonts w:asciiTheme="majorHAnsi" w:hAnsiTheme="majorHAnsi"/>
                          <w:sz w:val="22"/>
                          <w:szCs w:val="22"/>
                        </w:rPr>
                        <w:t>Panel decision – to approve or refuse – made and communicated to applicant in writing</w:t>
                      </w:r>
                    </w:p>
                    <w:p w:rsidR="006C440E" w:rsidRPr="00792553" w:rsidRDefault="006C440E" w:rsidP="004E3176">
                      <w:pPr>
                        <w:pStyle w:val="ListParagraph"/>
                        <w:numPr>
                          <w:ilvl w:val="0"/>
                          <w:numId w:val="19"/>
                        </w:numPr>
                        <w:spacing w:after="160" w:line="256" w:lineRule="auto"/>
                        <w:contextualSpacing/>
                        <w:rPr>
                          <w:rFonts w:asciiTheme="majorHAnsi" w:hAnsiTheme="majorHAnsi"/>
                          <w:sz w:val="22"/>
                          <w:szCs w:val="22"/>
                        </w:rPr>
                      </w:pPr>
                      <w:r>
                        <w:rPr>
                          <w:rFonts w:asciiTheme="majorHAnsi" w:hAnsiTheme="majorHAnsi"/>
                          <w:sz w:val="22"/>
                          <w:szCs w:val="22"/>
                        </w:rPr>
                        <w:t>If approved</w:t>
                      </w:r>
                      <w:r w:rsidRPr="00792553">
                        <w:rPr>
                          <w:rFonts w:asciiTheme="majorHAnsi" w:hAnsiTheme="majorHAnsi"/>
                          <w:sz w:val="22"/>
                          <w:szCs w:val="22"/>
                        </w:rPr>
                        <w:t xml:space="preserve">, </w:t>
                      </w:r>
                      <w:r>
                        <w:rPr>
                          <w:rFonts w:asciiTheme="majorHAnsi" w:hAnsiTheme="majorHAnsi"/>
                          <w:sz w:val="22"/>
                          <w:szCs w:val="22"/>
                        </w:rPr>
                        <w:t xml:space="preserve">applicant’s </w:t>
                      </w:r>
                      <w:r w:rsidRPr="00792553">
                        <w:rPr>
                          <w:rFonts w:asciiTheme="majorHAnsi" w:hAnsiTheme="majorHAnsi"/>
                          <w:sz w:val="22"/>
                          <w:szCs w:val="22"/>
                        </w:rPr>
                        <w:t>entry on register will be c</w:t>
                      </w:r>
                      <w:r>
                        <w:rPr>
                          <w:rFonts w:asciiTheme="majorHAnsi" w:hAnsiTheme="majorHAnsi"/>
                          <w:sz w:val="22"/>
                          <w:szCs w:val="22"/>
                        </w:rPr>
                        <w:t>hanged and new certificate issued</w:t>
                      </w:r>
                    </w:p>
                    <w:p w:rsidR="006C440E" w:rsidRPr="00792553" w:rsidRDefault="006C440E" w:rsidP="004E3176">
                      <w:pPr>
                        <w:pStyle w:val="ListParagraph"/>
                        <w:numPr>
                          <w:ilvl w:val="0"/>
                          <w:numId w:val="19"/>
                        </w:numPr>
                        <w:spacing w:after="160" w:line="256" w:lineRule="auto"/>
                        <w:contextualSpacing/>
                        <w:rPr>
                          <w:rFonts w:asciiTheme="majorHAnsi" w:hAnsiTheme="majorHAnsi"/>
                          <w:sz w:val="22"/>
                          <w:szCs w:val="22"/>
                        </w:rPr>
                      </w:pPr>
                      <w:r w:rsidRPr="00792553">
                        <w:rPr>
                          <w:rFonts w:asciiTheme="majorHAnsi" w:hAnsiTheme="majorHAnsi"/>
                          <w:sz w:val="22"/>
                          <w:szCs w:val="22"/>
                        </w:rPr>
                        <w:t xml:space="preserve">If </w:t>
                      </w:r>
                      <w:r>
                        <w:rPr>
                          <w:rFonts w:asciiTheme="majorHAnsi" w:hAnsiTheme="majorHAnsi"/>
                          <w:sz w:val="22"/>
                          <w:szCs w:val="22"/>
                        </w:rPr>
                        <w:t xml:space="preserve">refused, </w:t>
                      </w:r>
                      <w:r w:rsidRPr="00792553">
                        <w:rPr>
                          <w:rFonts w:asciiTheme="majorHAnsi" w:hAnsiTheme="majorHAnsi"/>
                          <w:sz w:val="22"/>
                          <w:szCs w:val="22"/>
                        </w:rPr>
                        <w:t>the applicant has the right of appeal</w:t>
                      </w:r>
                      <w:r>
                        <w:rPr>
                          <w:rFonts w:asciiTheme="majorHAnsi" w:hAnsiTheme="majorHAnsi"/>
                          <w:sz w:val="22"/>
                          <w:szCs w:val="22"/>
                        </w:rPr>
                        <w:t xml:space="preserve">; the appeal must be submitted within 28 working days. </w:t>
                      </w:r>
                    </w:p>
                  </w:txbxContent>
                </v:textbox>
                <w10:wrap type="square" anchorx="margin"/>
              </v:shape>
            </w:pict>
          </mc:Fallback>
        </mc:AlternateContent>
      </w:r>
      <w:r w:rsidRPr="00BB013F">
        <w:rPr>
          <w:rFonts w:ascii="Calibri" w:eastAsia="Calibri" w:hAnsi="Calibri" w:cs="Times New Roman"/>
          <w:noProof/>
          <w:sz w:val="22"/>
          <w:szCs w:val="22"/>
          <w:lang w:eastAsia="en-GB"/>
        </w:rPr>
        <mc:AlternateContent>
          <mc:Choice Requires="wps">
            <w:drawing>
              <wp:anchor distT="0" distB="0" distL="114300" distR="114300" simplePos="0" relativeHeight="251755520" behindDoc="0" locked="0" layoutInCell="1" allowOverlap="1" wp14:anchorId="10EBD773" wp14:editId="42B50AB4">
                <wp:simplePos x="0" y="0"/>
                <wp:positionH relativeFrom="margin">
                  <wp:posOffset>2856865</wp:posOffset>
                </wp:positionH>
                <wp:positionV relativeFrom="paragraph">
                  <wp:posOffset>3396615</wp:posOffset>
                </wp:positionV>
                <wp:extent cx="9525" cy="295275"/>
                <wp:effectExtent l="38100" t="0" r="66675" b="47625"/>
                <wp:wrapNone/>
                <wp:docPr id="20" name="Straight Arrow Connector 14"/>
                <wp:cNvGraphicFramePr/>
                <a:graphic xmlns:a="http://schemas.openxmlformats.org/drawingml/2006/main">
                  <a:graphicData uri="http://schemas.microsoft.com/office/word/2010/wordprocessingShape">
                    <wps:wsp>
                      <wps:cNvCnPr/>
                      <wps:spPr>
                        <a:xfrm>
                          <a:off x="0" y="0"/>
                          <a:ext cx="9525" cy="2952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814016" id="Straight Arrow Connector 14" o:spid="_x0000_s1026" type="#_x0000_t32" style="position:absolute;margin-left:224.95pt;margin-top:267.45pt;width:.75pt;height:23.2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" strokecolor="windowText" strokeweight=".5pt">
                <v:stroke endarrow="block" joinstyle="miter"/>
                <w10:wrap anchorx="margin"/>
              </v:shape>
            </w:pict>
          </mc:Fallback>
        </mc:AlternateContent>
      </w:r>
      <w:r w:rsidRPr="00BB013F">
        <w:rPr>
          <w:rFonts w:ascii="Calibri" w:eastAsia="Calibri" w:hAnsi="Calibri" w:cs="Times New Roman"/>
          <w:noProof/>
          <w:sz w:val="22"/>
          <w:szCs w:val="22"/>
          <w:lang w:eastAsia="en-GB"/>
        </w:rPr>
        <mc:AlternateContent>
          <mc:Choice Requires="wps">
            <w:drawing>
              <wp:anchor distT="45720" distB="45720" distL="114300" distR="114300" simplePos="0" relativeHeight="251748352" behindDoc="0" locked="0" layoutInCell="1" allowOverlap="1" wp14:anchorId="5E00ECE6" wp14:editId="648D1E7A">
                <wp:simplePos x="0" y="0"/>
                <wp:positionH relativeFrom="margin">
                  <wp:posOffset>285750</wp:posOffset>
                </wp:positionH>
                <wp:positionV relativeFrom="paragraph">
                  <wp:posOffset>1981200</wp:posOffset>
                </wp:positionV>
                <wp:extent cx="5143500" cy="1428750"/>
                <wp:effectExtent l="0" t="0" r="19050"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428750"/>
                        </a:xfrm>
                        <a:prstGeom prst="rect">
                          <a:avLst/>
                        </a:prstGeom>
                        <a:solidFill>
                          <a:srgbClr val="FFFFFF"/>
                        </a:solidFill>
                        <a:ln w="9525">
                          <a:solidFill>
                            <a:srgbClr val="000000"/>
                          </a:solidFill>
                          <a:miter lim="800000"/>
                          <a:headEnd/>
                          <a:tailEnd/>
                        </a:ln>
                      </wps:spPr>
                      <wps:txbx>
                        <w:txbxContent>
                          <w:p w:rsidR="006C440E" w:rsidRPr="00792553" w:rsidRDefault="006C440E" w:rsidP="00792553">
                            <w:pPr>
                              <w:jc w:val="center"/>
                              <w:rPr>
                                <w:rFonts w:asciiTheme="majorHAnsi" w:hAnsiTheme="majorHAnsi"/>
                                <w:b/>
                                <w:sz w:val="22"/>
                                <w:szCs w:val="22"/>
                              </w:rPr>
                            </w:pPr>
                            <w:r w:rsidRPr="00792553">
                              <w:rPr>
                                <w:rFonts w:asciiTheme="majorHAnsi" w:hAnsiTheme="majorHAnsi"/>
                                <w:b/>
                                <w:sz w:val="22"/>
                                <w:szCs w:val="22"/>
                              </w:rPr>
                              <w:t>STAGE TWO</w:t>
                            </w:r>
                          </w:p>
                          <w:p w:rsidR="006C440E" w:rsidRPr="00792553" w:rsidRDefault="006C440E" w:rsidP="00792553">
                            <w:pPr>
                              <w:rPr>
                                <w:rFonts w:asciiTheme="majorHAnsi" w:hAnsiTheme="majorHAnsi"/>
                                <w:b/>
                                <w:sz w:val="22"/>
                                <w:szCs w:val="22"/>
                              </w:rPr>
                            </w:pPr>
                          </w:p>
                          <w:p w:rsidR="006C440E" w:rsidRPr="00792553" w:rsidRDefault="006C440E" w:rsidP="00792553">
                            <w:pPr>
                              <w:pStyle w:val="ListParagraph"/>
                              <w:numPr>
                                <w:ilvl w:val="0"/>
                                <w:numId w:val="38"/>
                              </w:numPr>
                              <w:spacing w:after="160" w:line="256" w:lineRule="auto"/>
                              <w:contextualSpacing/>
                              <w:rPr>
                                <w:rFonts w:asciiTheme="majorHAnsi" w:hAnsiTheme="majorHAnsi"/>
                                <w:sz w:val="22"/>
                                <w:szCs w:val="22"/>
                              </w:rPr>
                            </w:pPr>
                            <w:r w:rsidRPr="00792553">
                              <w:rPr>
                                <w:rFonts w:asciiTheme="majorHAnsi" w:hAnsiTheme="majorHAnsi"/>
                                <w:sz w:val="22"/>
                                <w:szCs w:val="22"/>
                              </w:rPr>
                              <w:t xml:space="preserve">The application and reference will be </w:t>
                            </w:r>
                            <w:r>
                              <w:rPr>
                                <w:rFonts w:asciiTheme="majorHAnsi" w:hAnsiTheme="majorHAnsi"/>
                                <w:sz w:val="22"/>
                                <w:szCs w:val="22"/>
                              </w:rPr>
                              <w:t>checked by the Registration Development Officer and any additional information requested</w:t>
                            </w:r>
                          </w:p>
                          <w:p w:rsidR="006C440E" w:rsidRPr="00792553" w:rsidRDefault="006C440E" w:rsidP="00792553">
                            <w:pPr>
                              <w:pStyle w:val="ListParagraph"/>
                              <w:numPr>
                                <w:ilvl w:val="0"/>
                                <w:numId w:val="38"/>
                              </w:numPr>
                              <w:spacing w:after="160" w:line="256" w:lineRule="auto"/>
                              <w:contextualSpacing/>
                              <w:rPr>
                                <w:rFonts w:asciiTheme="majorHAnsi" w:hAnsiTheme="majorHAnsi"/>
                                <w:sz w:val="22"/>
                                <w:szCs w:val="22"/>
                              </w:rPr>
                            </w:pPr>
                            <w:r>
                              <w:rPr>
                                <w:rFonts w:asciiTheme="majorHAnsi" w:hAnsiTheme="majorHAnsi"/>
                                <w:sz w:val="22"/>
                                <w:szCs w:val="22"/>
                              </w:rPr>
                              <w:t>The IRP Panel members will be sent the application form</w:t>
                            </w:r>
                          </w:p>
                          <w:p w:rsidR="006C440E" w:rsidRPr="00792553" w:rsidRDefault="006C440E" w:rsidP="00792553">
                            <w:pPr>
                              <w:pStyle w:val="ListParagraph"/>
                              <w:numPr>
                                <w:ilvl w:val="0"/>
                                <w:numId w:val="38"/>
                              </w:numPr>
                              <w:spacing w:after="160" w:line="256" w:lineRule="auto"/>
                              <w:contextualSpacing/>
                              <w:rPr>
                                <w:rFonts w:asciiTheme="majorHAnsi" w:hAnsiTheme="majorHAnsi"/>
                                <w:sz w:val="22"/>
                                <w:szCs w:val="22"/>
                              </w:rPr>
                            </w:pPr>
                            <w:r>
                              <w:rPr>
                                <w:rFonts w:asciiTheme="majorHAnsi" w:hAnsiTheme="majorHAnsi"/>
                                <w:sz w:val="22"/>
                                <w:szCs w:val="22"/>
                              </w:rPr>
                              <w:t xml:space="preserve">The Registration Development Officer will agree a date and time for teleconference with the panel and applicant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00ECE6" id="_x0000_s1038" type="#_x0000_t202" style="position:absolute;margin-left:22.5pt;margin-top:156pt;width:405pt;height:112.5pt;z-index:251748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">
                <v:textbox>
                  <w:txbxContent>
                    <w:p w:rsidR="006C440E" w:rsidRPr="00792553" w:rsidRDefault="006C440E" w:rsidP="00792553">
                      <w:pPr>
                        <w:jc w:val="center"/>
                        <w:rPr>
                          <w:rFonts w:asciiTheme="majorHAnsi" w:hAnsiTheme="majorHAnsi"/>
                          <w:b/>
                          <w:sz w:val="22"/>
                          <w:szCs w:val="22"/>
                        </w:rPr>
                      </w:pPr>
                      <w:r w:rsidRPr="00792553">
                        <w:rPr>
                          <w:rFonts w:asciiTheme="majorHAnsi" w:hAnsiTheme="majorHAnsi"/>
                          <w:b/>
                          <w:sz w:val="22"/>
                          <w:szCs w:val="22"/>
                        </w:rPr>
                        <w:t>STAGE TWO</w:t>
                      </w:r>
                    </w:p>
                    <w:p w:rsidR="006C440E" w:rsidRPr="00792553" w:rsidRDefault="006C440E" w:rsidP="00792553">
                      <w:pPr>
                        <w:rPr>
                          <w:rFonts w:asciiTheme="majorHAnsi" w:hAnsiTheme="majorHAnsi"/>
                          <w:b/>
                          <w:sz w:val="22"/>
                          <w:szCs w:val="22"/>
                        </w:rPr>
                      </w:pPr>
                    </w:p>
                    <w:p w:rsidR="006C440E" w:rsidRPr="00792553" w:rsidRDefault="006C440E" w:rsidP="00792553">
                      <w:pPr>
                        <w:pStyle w:val="ListParagraph"/>
                        <w:numPr>
                          <w:ilvl w:val="0"/>
                          <w:numId w:val="38"/>
                        </w:numPr>
                        <w:spacing w:after="160" w:line="256" w:lineRule="auto"/>
                        <w:contextualSpacing/>
                        <w:rPr>
                          <w:rFonts w:asciiTheme="majorHAnsi" w:hAnsiTheme="majorHAnsi"/>
                          <w:sz w:val="22"/>
                          <w:szCs w:val="22"/>
                        </w:rPr>
                      </w:pPr>
                      <w:r w:rsidRPr="00792553">
                        <w:rPr>
                          <w:rFonts w:asciiTheme="majorHAnsi" w:hAnsiTheme="majorHAnsi"/>
                          <w:sz w:val="22"/>
                          <w:szCs w:val="22"/>
                        </w:rPr>
                        <w:t xml:space="preserve">The application and reference will be </w:t>
                      </w:r>
                      <w:r>
                        <w:rPr>
                          <w:rFonts w:asciiTheme="majorHAnsi" w:hAnsiTheme="majorHAnsi"/>
                          <w:sz w:val="22"/>
                          <w:szCs w:val="22"/>
                        </w:rPr>
                        <w:t>checked by the Registration Development Officer and any additional information requested</w:t>
                      </w:r>
                    </w:p>
                    <w:p w:rsidR="006C440E" w:rsidRPr="00792553" w:rsidRDefault="006C440E" w:rsidP="00792553">
                      <w:pPr>
                        <w:pStyle w:val="ListParagraph"/>
                        <w:numPr>
                          <w:ilvl w:val="0"/>
                          <w:numId w:val="38"/>
                        </w:numPr>
                        <w:spacing w:after="160" w:line="256" w:lineRule="auto"/>
                        <w:contextualSpacing/>
                        <w:rPr>
                          <w:rFonts w:asciiTheme="majorHAnsi" w:hAnsiTheme="majorHAnsi"/>
                          <w:sz w:val="22"/>
                          <w:szCs w:val="22"/>
                        </w:rPr>
                      </w:pPr>
                      <w:r>
                        <w:rPr>
                          <w:rFonts w:asciiTheme="majorHAnsi" w:hAnsiTheme="majorHAnsi"/>
                          <w:sz w:val="22"/>
                          <w:szCs w:val="22"/>
                        </w:rPr>
                        <w:t>The IRP Panel members will be sent the application form</w:t>
                      </w:r>
                    </w:p>
                    <w:p w:rsidR="006C440E" w:rsidRPr="00792553" w:rsidRDefault="006C440E" w:rsidP="00792553">
                      <w:pPr>
                        <w:pStyle w:val="ListParagraph"/>
                        <w:numPr>
                          <w:ilvl w:val="0"/>
                          <w:numId w:val="38"/>
                        </w:numPr>
                        <w:spacing w:after="160" w:line="256" w:lineRule="auto"/>
                        <w:contextualSpacing/>
                        <w:rPr>
                          <w:rFonts w:asciiTheme="majorHAnsi" w:hAnsiTheme="majorHAnsi"/>
                          <w:sz w:val="22"/>
                          <w:szCs w:val="22"/>
                        </w:rPr>
                      </w:pPr>
                      <w:r>
                        <w:rPr>
                          <w:rFonts w:asciiTheme="majorHAnsi" w:hAnsiTheme="majorHAnsi"/>
                          <w:sz w:val="22"/>
                          <w:szCs w:val="22"/>
                        </w:rPr>
                        <w:t xml:space="preserve">The Registration Development Officer will agree a date and time for teleconference with the panel and applicant </w:t>
                      </w:r>
                    </w:p>
                  </w:txbxContent>
                </v:textbox>
                <w10:wrap type="square" anchorx="margin"/>
              </v:shape>
            </w:pict>
          </mc:Fallback>
        </mc:AlternateContent>
      </w:r>
      <w:r w:rsidRPr="00BB013F">
        <w:rPr>
          <w:rFonts w:ascii="Calibri" w:eastAsia="Calibri" w:hAnsi="Calibri" w:cs="Times New Roman"/>
          <w:noProof/>
          <w:sz w:val="22"/>
          <w:szCs w:val="22"/>
          <w:lang w:eastAsia="en-GB"/>
        </w:rPr>
        <mc:AlternateContent>
          <mc:Choice Requires="wps">
            <w:drawing>
              <wp:anchor distT="45720" distB="45720" distL="114300" distR="114300" simplePos="0" relativeHeight="251747328" behindDoc="0" locked="0" layoutInCell="1" allowOverlap="1" wp14:anchorId="14D70FE1" wp14:editId="1988F140">
                <wp:simplePos x="0" y="0"/>
                <wp:positionH relativeFrom="margin">
                  <wp:align>center</wp:align>
                </wp:positionH>
                <wp:positionV relativeFrom="paragraph">
                  <wp:posOffset>316230</wp:posOffset>
                </wp:positionV>
                <wp:extent cx="4038600" cy="1371600"/>
                <wp:effectExtent l="0" t="0" r="19050"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371600"/>
                        </a:xfrm>
                        <a:prstGeom prst="rect">
                          <a:avLst/>
                        </a:prstGeom>
                        <a:solidFill>
                          <a:srgbClr val="FFFFFF"/>
                        </a:solidFill>
                        <a:ln w="9525">
                          <a:solidFill>
                            <a:srgbClr val="000000"/>
                          </a:solidFill>
                          <a:miter lim="800000"/>
                          <a:headEnd/>
                          <a:tailEnd/>
                        </a:ln>
                      </wps:spPr>
                      <wps:txbx>
                        <w:txbxContent>
                          <w:p w:rsidR="006C440E" w:rsidRPr="00792553" w:rsidRDefault="006C440E" w:rsidP="00792553">
                            <w:pPr>
                              <w:jc w:val="center"/>
                              <w:rPr>
                                <w:rFonts w:asciiTheme="majorHAnsi" w:hAnsiTheme="majorHAnsi"/>
                                <w:b/>
                                <w:sz w:val="22"/>
                                <w:szCs w:val="22"/>
                              </w:rPr>
                            </w:pPr>
                            <w:r w:rsidRPr="00792553">
                              <w:rPr>
                                <w:rFonts w:asciiTheme="majorHAnsi" w:hAnsiTheme="majorHAnsi"/>
                                <w:b/>
                                <w:sz w:val="22"/>
                                <w:szCs w:val="22"/>
                              </w:rPr>
                              <w:t>S</w:t>
                            </w:r>
                            <w:r>
                              <w:rPr>
                                <w:rFonts w:asciiTheme="majorHAnsi" w:hAnsiTheme="majorHAnsi"/>
                                <w:b/>
                                <w:sz w:val="22"/>
                                <w:szCs w:val="22"/>
                              </w:rPr>
                              <w:t>TAGE ONE</w:t>
                            </w:r>
                          </w:p>
                          <w:p w:rsidR="006C440E" w:rsidRPr="00792553" w:rsidRDefault="006C440E" w:rsidP="00BB013F">
                            <w:pPr>
                              <w:rPr>
                                <w:rFonts w:asciiTheme="majorHAnsi" w:hAnsiTheme="majorHAnsi"/>
                                <w:b/>
                                <w:sz w:val="22"/>
                                <w:szCs w:val="22"/>
                              </w:rPr>
                            </w:pPr>
                          </w:p>
                          <w:p w:rsidR="006C440E" w:rsidRPr="00792553" w:rsidRDefault="006C440E" w:rsidP="00792553">
                            <w:pPr>
                              <w:pStyle w:val="ListParagraph"/>
                              <w:numPr>
                                <w:ilvl w:val="0"/>
                                <w:numId w:val="37"/>
                              </w:numPr>
                              <w:spacing w:after="160" w:line="256" w:lineRule="auto"/>
                              <w:contextualSpacing/>
                              <w:rPr>
                                <w:rFonts w:asciiTheme="majorHAnsi" w:hAnsiTheme="majorHAnsi"/>
                                <w:sz w:val="22"/>
                                <w:szCs w:val="22"/>
                              </w:rPr>
                            </w:pPr>
                            <w:r w:rsidRPr="00792553">
                              <w:rPr>
                                <w:rFonts w:asciiTheme="majorHAnsi" w:hAnsiTheme="majorHAnsi"/>
                                <w:sz w:val="22"/>
                                <w:szCs w:val="22"/>
                              </w:rPr>
                              <w:t>Register as associate</w:t>
                            </w:r>
                            <w:r>
                              <w:rPr>
                                <w:rFonts w:asciiTheme="majorHAnsi" w:hAnsiTheme="majorHAnsi"/>
                                <w:sz w:val="22"/>
                                <w:szCs w:val="22"/>
                              </w:rPr>
                              <w:t xml:space="preserve"> member</w:t>
                            </w:r>
                          </w:p>
                          <w:p w:rsidR="006C440E" w:rsidRPr="00792553" w:rsidRDefault="006C440E" w:rsidP="00792553">
                            <w:pPr>
                              <w:pStyle w:val="ListParagraph"/>
                              <w:numPr>
                                <w:ilvl w:val="0"/>
                                <w:numId w:val="37"/>
                              </w:numPr>
                              <w:spacing w:after="160" w:line="256" w:lineRule="auto"/>
                              <w:contextualSpacing/>
                              <w:rPr>
                                <w:rFonts w:asciiTheme="majorHAnsi" w:hAnsiTheme="majorHAnsi"/>
                                <w:sz w:val="22"/>
                                <w:szCs w:val="22"/>
                              </w:rPr>
                            </w:pPr>
                            <w:r w:rsidRPr="00792553">
                              <w:rPr>
                                <w:rFonts w:asciiTheme="majorHAnsi" w:hAnsiTheme="majorHAnsi"/>
                                <w:sz w:val="22"/>
                                <w:szCs w:val="22"/>
                              </w:rPr>
                              <w:t xml:space="preserve">Contact </w:t>
                            </w:r>
                            <w:r>
                              <w:rPr>
                                <w:rFonts w:asciiTheme="majorHAnsi" w:hAnsiTheme="majorHAnsi"/>
                                <w:sz w:val="22"/>
                                <w:szCs w:val="22"/>
                              </w:rPr>
                              <w:t>Registration</w:t>
                            </w:r>
                            <w:r w:rsidRPr="00792553">
                              <w:rPr>
                                <w:rFonts w:asciiTheme="majorHAnsi" w:hAnsiTheme="majorHAnsi"/>
                                <w:sz w:val="22"/>
                                <w:szCs w:val="22"/>
                              </w:rPr>
                              <w:t xml:space="preserve"> Development Officer</w:t>
                            </w:r>
                            <w:r>
                              <w:rPr>
                                <w:rFonts w:asciiTheme="majorHAnsi" w:hAnsiTheme="majorHAnsi"/>
                                <w:sz w:val="22"/>
                                <w:szCs w:val="22"/>
                              </w:rPr>
                              <w:t xml:space="preserve"> to seek advice</w:t>
                            </w:r>
                          </w:p>
                          <w:p w:rsidR="006C440E" w:rsidRPr="00792553" w:rsidRDefault="006C440E" w:rsidP="00792553">
                            <w:pPr>
                              <w:pStyle w:val="ListParagraph"/>
                              <w:numPr>
                                <w:ilvl w:val="0"/>
                                <w:numId w:val="37"/>
                              </w:numPr>
                              <w:spacing w:after="160" w:line="256" w:lineRule="auto"/>
                              <w:contextualSpacing/>
                              <w:rPr>
                                <w:rFonts w:asciiTheme="majorHAnsi" w:hAnsiTheme="majorHAnsi"/>
                                <w:sz w:val="22"/>
                                <w:szCs w:val="22"/>
                              </w:rPr>
                            </w:pPr>
                            <w:r>
                              <w:rPr>
                                <w:rFonts w:asciiTheme="majorHAnsi" w:hAnsiTheme="majorHAnsi"/>
                                <w:sz w:val="22"/>
                                <w:szCs w:val="22"/>
                              </w:rPr>
                              <w:t xml:space="preserve">Complete application </w:t>
                            </w:r>
                            <w:r w:rsidRPr="00792553">
                              <w:rPr>
                                <w:rFonts w:asciiTheme="majorHAnsi" w:hAnsiTheme="majorHAnsi"/>
                                <w:sz w:val="22"/>
                                <w:szCs w:val="22"/>
                              </w:rPr>
                              <w:t xml:space="preserve">form </w:t>
                            </w:r>
                          </w:p>
                          <w:p w:rsidR="006C440E" w:rsidRPr="00792553" w:rsidRDefault="006C440E" w:rsidP="00792553">
                            <w:pPr>
                              <w:pStyle w:val="ListParagraph"/>
                              <w:numPr>
                                <w:ilvl w:val="0"/>
                                <w:numId w:val="37"/>
                              </w:numPr>
                              <w:spacing w:after="160" w:line="256" w:lineRule="auto"/>
                              <w:contextualSpacing/>
                              <w:rPr>
                                <w:rFonts w:asciiTheme="majorHAnsi" w:hAnsiTheme="majorHAnsi"/>
                                <w:sz w:val="22"/>
                                <w:szCs w:val="22"/>
                              </w:rPr>
                            </w:pPr>
                            <w:r>
                              <w:rPr>
                                <w:rFonts w:asciiTheme="majorHAnsi" w:hAnsiTheme="majorHAnsi"/>
                                <w:sz w:val="22"/>
                                <w:szCs w:val="22"/>
                              </w:rPr>
                              <w:t>Submit completed form along with professional reference and copies of qualifications (where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4D70FE1" id="_x0000_s1039" type="#_x0000_t202" style="position:absolute;margin-left:0;margin-top:24.9pt;width:318pt;height:108pt;z-index:2517473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">
                <v:textbox>
                  <w:txbxContent>
                    <w:p w:rsidR="006C440E" w:rsidRPr="00792553" w:rsidRDefault="006C440E" w:rsidP="00792553">
                      <w:pPr>
                        <w:jc w:val="center"/>
                        <w:rPr>
                          <w:rFonts w:asciiTheme="majorHAnsi" w:hAnsiTheme="majorHAnsi"/>
                          <w:b/>
                          <w:sz w:val="22"/>
                          <w:szCs w:val="22"/>
                        </w:rPr>
                      </w:pPr>
                      <w:r w:rsidRPr="00792553">
                        <w:rPr>
                          <w:rFonts w:asciiTheme="majorHAnsi" w:hAnsiTheme="majorHAnsi"/>
                          <w:b/>
                          <w:sz w:val="22"/>
                          <w:szCs w:val="22"/>
                        </w:rPr>
                        <w:t>S</w:t>
                      </w:r>
                      <w:r>
                        <w:rPr>
                          <w:rFonts w:asciiTheme="majorHAnsi" w:hAnsiTheme="majorHAnsi"/>
                          <w:b/>
                          <w:sz w:val="22"/>
                          <w:szCs w:val="22"/>
                        </w:rPr>
                        <w:t>TAGE ONE</w:t>
                      </w:r>
                    </w:p>
                    <w:p w:rsidR="006C440E" w:rsidRPr="00792553" w:rsidRDefault="006C440E" w:rsidP="00BB013F">
                      <w:pPr>
                        <w:rPr>
                          <w:rFonts w:asciiTheme="majorHAnsi" w:hAnsiTheme="majorHAnsi"/>
                          <w:b/>
                          <w:sz w:val="22"/>
                          <w:szCs w:val="22"/>
                        </w:rPr>
                      </w:pPr>
                    </w:p>
                    <w:p w:rsidR="006C440E" w:rsidRPr="00792553" w:rsidRDefault="006C440E" w:rsidP="00792553">
                      <w:pPr>
                        <w:pStyle w:val="ListParagraph"/>
                        <w:numPr>
                          <w:ilvl w:val="0"/>
                          <w:numId w:val="37"/>
                        </w:numPr>
                        <w:spacing w:after="160" w:line="256" w:lineRule="auto"/>
                        <w:contextualSpacing/>
                        <w:rPr>
                          <w:rFonts w:asciiTheme="majorHAnsi" w:hAnsiTheme="majorHAnsi"/>
                          <w:sz w:val="22"/>
                          <w:szCs w:val="22"/>
                        </w:rPr>
                      </w:pPr>
                      <w:r w:rsidRPr="00792553">
                        <w:rPr>
                          <w:rFonts w:asciiTheme="majorHAnsi" w:hAnsiTheme="majorHAnsi"/>
                          <w:sz w:val="22"/>
                          <w:szCs w:val="22"/>
                        </w:rPr>
                        <w:t>Register as associate</w:t>
                      </w:r>
                      <w:r>
                        <w:rPr>
                          <w:rFonts w:asciiTheme="majorHAnsi" w:hAnsiTheme="majorHAnsi"/>
                          <w:sz w:val="22"/>
                          <w:szCs w:val="22"/>
                        </w:rPr>
                        <w:t xml:space="preserve"> member</w:t>
                      </w:r>
                    </w:p>
                    <w:p w:rsidR="006C440E" w:rsidRPr="00792553" w:rsidRDefault="006C440E" w:rsidP="00792553">
                      <w:pPr>
                        <w:pStyle w:val="ListParagraph"/>
                        <w:numPr>
                          <w:ilvl w:val="0"/>
                          <w:numId w:val="37"/>
                        </w:numPr>
                        <w:spacing w:after="160" w:line="256" w:lineRule="auto"/>
                        <w:contextualSpacing/>
                        <w:rPr>
                          <w:rFonts w:asciiTheme="majorHAnsi" w:hAnsiTheme="majorHAnsi"/>
                          <w:sz w:val="22"/>
                          <w:szCs w:val="22"/>
                        </w:rPr>
                      </w:pPr>
                      <w:r w:rsidRPr="00792553">
                        <w:rPr>
                          <w:rFonts w:asciiTheme="majorHAnsi" w:hAnsiTheme="majorHAnsi"/>
                          <w:sz w:val="22"/>
                          <w:szCs w:val="22"/>
                        </w:rPr>
                        <w:t xml:space="preserve">Contact </w:t>
                      </w:r>
                      <w:r>
                        <w:rPr>
                          <w:rFonts w:asciiTheme="majorHAnsi" w:hAnsiTheme="majorHAnsi"/>
                          <w:sz w:val="22"/>
                          <w:szCs w:val="22"/>
                        </w:rPr>
                        <w:t>Registration</w:t>
                      </w:r>
                      <w:r w:rsidRPr="00792553">
                        <w:rPr>
                          <w:rFonts w:asciiTheme="majorHAnsi" w:hAnsiTheme="majorHAnsi"/>
                          <w:sz w:val="22"/>
                          <w:szCs w:val="22"/>
                        </w:rPr>
                        <w:t xml:space="preserve"> Development Officer</w:t>
                      </w:r>
                      <w:r>
                        <w:rPr>
                          <w:rFonts w:asciiTheme="majorHAnsi" w:hAnsiTheme="majorHAnsi"/>
                          <w:sz w:val="22"/>
                          <w:szCs w:val="22"/>
                        </w:rPr>
                        <w:t xml:space="preserve"> to seek advice</w:t>
                      </w:r>
                    </w:p>
                    <w:p w:rsidR="006C440E" w:rsidRPr="00792553" w:rsidRDefault="006C440E" w:rsidP="00792553">
                      <w:pPr>
                        <w:pStyle w:val="ListParagraph"/>
                        <w:numPr>
                          <w:ilvl w:val="0"/>
                          <w:numId w:val="37"/>
                        </w:numPr>
                        <w:spacing w:after="160" w:line="256" w:lineRule="auto"/>
                        <w:contextualSpacing/>
                        <w:rPr>
                          <w:rFonts w:asciiTheme="majorHAnsi" w:hAnsiTheme="majorHAnsi"/>
                          <w:sz w:val="22"/>
                          <w:szCs w:val="22"/>
                        </w:rPr>
                      </w:pPr>
                      <w:r>
                        <w:rPr>
                          <w:rFonts w:asciiTheme="majorHAnsi" w:hAnsiTheme="majorHAnsi"/>
                          <w:sz w:val="22"/>
                          <w:szCs w:val="22"/>
                        </w:rPr>
                        <w:t xml:space="preserve">Complete application </w:t>
                      </w:r>
                      <w:r w:rsidRPr="00792553">
                        <w:rPr>
                          <w:rFonts w:asciiTheme="majorHAnsi" w:hAnsiTheme="majorHAnsi"/>
                          <w:sz w:val="22"/>
                          <w:szCs w:val="22"/>
                        </w:rPr>
                        <w:t xml:space="preserve">form </w:t>
                      </w:r>
                    </w:p>
                    <w:p w:rsidR="006C440E" w:rsidRPr="00792553" w:rsidRDefault="006C440E" w:rsidP="00792553">
                      <w:pPr>
                        <w:pStyle w:val="ListParagraph"/>
                        <w:numPr>
                          <w:ilvl w:val="0"/>
                          <w:numId w:val="37"/>
                        </w:numPr>
                        <w:spacing w:after="160" w:line="256" w:lineRule="auto"/>
                        <w:contextualSpacing/>
                        <w:rPr>
                          <w:rFonts w:asciiTheme="majorHAnsi" w:hAnsiTheme="majorHAnsi"/>
                          <w:sz w:val="22"/>
                          <w:szCs w:val="22"/>
                        </w:rPr>
                      </w:pPr>
                      <w:r>
                        <w:rPr>
                          <w:rFonts w:asciiTheme="majorHAnsi" w:hAnsiTheme="majorHAnsi"/>
                          <w:sz w:val="22"/>
                          <w:szCs w:val="22"/>
                        </w:rPr>
                        <w:t>Submit completed form along with professional reference and copies of qualifications (where necessary)</w:t>
                      </w:r>
                    </w:p>
                  </w:txbxContent>
                </v:textbox>
                <w10:wrap type="square" anchorx="margin"/>
              </v:shape>
            </w:pict>
          </mc:Fallback>
        </mc:AlternateContent>
      </w:r>
      <w:r w:rsidRPr="00BB013F">
        <w:rPr>
          <w:rFonts w:ascii="Calibri" w:eastAsia="Calibri" w:hAnsi="Calibri" w:cs="Times New Roman"/>
          <w:noProof/>
          <w:sz w:val="22"/>
          <w:szCs w:val="22"/>
          <w:lang w:eastAsia="en-GB"/>
        </w:rPr>
        <mc:AlternateContent>
          <mc:Choice Requires="wps">
            <w:drawing>
              <wp:anchor distT="0" distB="0" distL="114300" distR="114300" simplePos="0" relativeHeight="251754496" behindDoc="0" locked="0" layoutInCell="1" allowOverlap="1" wp14:anchorId="359BD4CE" wp14:editId="363FB149">
                <wp:simplePos x="0" y="0"/>
                <wp:positionH relativeFrom="margin">
                  <wp:posOffset>2847340</wp:posOffset>
                </wp:positionH>
                <wp:positionV relativeFrom="paragraph">
                  <wp:posOffset>1689100</wp:posOffset>
                </wp:positionV>
                <wp:extent cx="9525" cy="295275"/>
                <wp:effectExtent l="38100" t="0" r="66675" b="47625"/>
                <wp:wrapNone/>
                <wp:docPr id="22" name="Straight Arrow Connector 13"/>
                <wp:cNvGraphicFramePr/>
                <a:graphic xmlns:a="http://schemas.openxmlformats.org/drawingml/2006/main">
                  <a:graphicData uri="http://schemas.microsoft.com/office/word/2010/wordprocessingShape">
                    <wps:wsp>
                      <wps:cNvCnPr/>
                      <wps:spPr>
                        <a:xfrm>
                          <a:off x="0" y="0"/>
                          <a:ext cx="9525" cy="2952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55D8B96" id="Straight Arrow Connector 13" o:spid="_x0000_s1026" type="#_x0000_t32" style="position:absolute;margin-left:224.2pt;margin-top:133pt;width:.75pt;height:23.2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" strokecolor="windowText" strokeweight=".5pt">
                <v:stroke endarrow="block" joinstyle="miter"/>
                <w10:wrap anchorx="margin"/>
              </v:shape>
            </w:pict>
          </mc:Fallback>
        </mc:AlternateContent>
      </w:r>
    </w:p>
    <w:sectPr w:rsidR="0038708C" w:rsidRPr="0029255E" w:rsidSect="005257FA">
      <w:headerReference w:type="default" r:id="rId19"/>
      <w:footerReference w:type="default" r:id="rId20"/>
      <w:pgSz w:w="11907" w:h="16839" w:code="9"/>
      <w:pgMar w:top="1440" w:right="1440" w:bottom="1440" w:left="1440" w:header="794"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C18" w:rsidRDefault="00095C18">
      <w:r>
        <w:separator/>
      </w:r>
    </w:p>
  </w:endnote>
  <w:endnote w:type="continuationSeparator" w:id="0">
    <w:p w:rsidR="00095C18" w:rsidRDefault="00095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XFRDUY+AGaramondPro-Regular">
    <w:altName w:val="Garamond Pro"/>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40E" w:rsidRDefault="006C440E" w:rsidP="00C748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C440E" w:rsidRDefault="006C440E" w:rsidP="00F06B0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40E" w:rsidRDefault="006C440E" w:rsidP="000C54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6C440E" w:rsidRPr="0038657D" w:rsidRDefault="006C440E" w:rsidP="00F06B03">
    <w:pPr>
      <w:pStyle w:val="Footer"/>
      <w:ind w:right="360"/>
      <w:rPr>
        <w:sz w:val="16"/>
        <w:szCs w:val="16"/>
      </w:rPr>
    </w:pPr>
    <w:r w:rsidRPr="0038657D">
      <w:rPr>
        <w:sz w:val="16"/>
        <w:szCs w:val="16"/>
      </w:rPr>
      <w:t>CLD Standards Council – draft rewrite of</w:t>
    </w:r>
    <w:r>
      <w:rPr>
        <w:sz w:val="16"/>
        <w:szCs w:val="16"/>
      </w:rPr>
      <w:t xml:space="preserve"> Guidelines</w:t>
    </w:r>
    <w:r w:rsidRPr="0038657D">
      <w:rPr>
        <w:sz w:val="16"/>
        <w:szCs w:val="16"/>
      </w:rPr>
      <w:t xml:space="preserve"> doc </w:t>
    </w:r>
    <w:r>
      <w:rPr>
        <w:sz w:val="16"/>
        <w:szCs w:val="16"/>
      </w:rPr>
      <w:t>v4.0 Feb 2010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55E" w:rsidRDefault="0029255E">
    <w:pPr>
      <w:pStyle w:val="Footer"/>
    </w:pPr>
    <w:r>
      <w:t>CLD Standards Council</w:t>
    </w:r>
    <w:r>
      <w:ptab w:relativeTo="margin" w:alignment="center" w:leader="none"/>
    </w:r>
    <w:r>
      <w:t>July 2016</w:t>
    </w:r>
    <w:r>
      <w:ptab w:relativeTo="margin" w:alignment="right" w:leader="none"/>
    </w:r>
    <w:r>
      <w:t xml:space="preserve">Page </w:t>
    </w:r>
    <w:r>
      <w:rPr>
        <w:b/>
      </w:rPr>
      <w:fldChar w:fldCharType="begin"/>
    </w:r>
    <w:r>
      <w:rPr>
        <w:b/>
      </w:rPr>
      <w:instrText xml:space="preserve"> PAGE  \* Arabic  \* MERGEFORMAT </w:instrText>
    </w:r>
    <w:r>
      <w:rPr>
        <w:b/>
      </w:rPr>
      <w:fldChar w:fldCharType="separate"/>
    </w:r>
    <w:r w:rsidR="00435041">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435041">
      <w:rPr>
        <w:b/>
        <w:noProof/>
      </w:rPr>
      <w:t>15</w:t>
    </w:r>
    <w:r>
      <w:rPr>
        <w:b/>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40E" w:rsidRPr="0067486A" w:rsidRDefault="0029255E" w:rsidP="00551719">
    <w:pPr>
      <w:pStyle w:val="Footer"/>
      <w:tabs>
        <w:tab w:val="clear" w:pos="4153"/>
        <w:tab w:val="clear" w:pos="8306"/>
        <w:tab w:val="center" w:pos="4500"/>
        <w:tab w:val="right" w:pos="9000"/>
      </w:tabs>
    </w:pPr>
    <w:r>
      <w:t>CLD Standards Council</w:t>
    </w:r>
    <w:r>
      <w:ptab w:relativeTo="margin" w:alignment="center" w:leader="none"/>
    </w:r>
    <w:r>
      <w:t>July 2016</w:t>
    </w:r>
    <w:r>
      <w:ptab w:relativeTo="margin" w:alignment="right" w:leader="none"/>
    </w:r>
    <w:r>
      <w:t xml:space="preserve">Page </w:t>
    </w:r>
    <w:r>
      <w:rPr>
        <w:b/>
      </w:rPr>
      <w:fldChar w:fldCharType="begin"/>
    </w:r>
    <w:r>
      <w:rPr>
        <w:b/>
      </w:rPr>
      <w:instrText xml:space="preserve"> PAGE  \* Arabic  \* MERGEFORMAT </w:instrText>
    </w:r>
    <w:r>
      <w:rPr>
        <w:b/>
      </w:rPr>
      <w:fldChar w:fldCharType="separate"/>
    </w:r>
    <w:r w:rsidR="00435041">
      <w:rPr>
        <w:b/>
        <w:noProof/>
      </w:rPr>
      <w:t>5</w:t>
    </w:r>
    <w:r>
      <w:rPr>
        <w:b/>
      </w:rPr>
      <w:fldChar w:fldCharType="end"/>
    </w:r>
    <w:r>
      <w:t xml:space="preserve"> of </w:t>
    </w:r>
    <w:r>
      <w:rPr>
        <w:b/>
      </w:rPr>
      <w:fldChar w:fldCharType="begin"/>
    </w:r>
    <w:r>
      <w:rPr>
        <w:b/>
      </w:rPr>
      <w:instrText xml:space="preserve"> NUMPAGES  \* Arabic  \* MERGEFORMAT </w:instrText>
    </w:r>
    <w:r>
      <w:rPr>
        <w:b/>
      </w:rPr>
      <w:fldChar w:fldCharType="separate"/>
    </w:r>
    <w:r w:rsidR="00435041">
      <w:rPr>
        <w:b/>
        <w:noProof/>
      </w:rPr>
      <w:t>15</w:t>
    </w:r>
    <w:r>
      <w:rPr>
        <w:b/>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55E" w:rsidRPr="0067486A" w:rsidRDefault="0029255E" w:rsidP="00551719">
    <w:pPr>
      <w:pStyle w:val="Footer"/>
      <w:tabs>
        <w:tab w:val="clear" w:pos="4153"/>
        <w:tab w:val="clear" w:pos="8306"/>
        <w:tab w:val="center" w:pos="4500"/>
        <w:tab w:val="right" w:pos="9000"/>
      </w:tabs>
    </w:pPr>
    <w:r>
      <w:t>CLD Standards Council</w:t>
    </w:r>
    <w:r>
      <w:ptab w:relativeTo="margin" w:alignment="center" w:leader="none"/>
    </w:r>
    <w:r>
      <w:t>July 2016</w:t>
    </w:r>
    <w:r>
      <w:ptab w:relativeTo="margin" w:alignment="right" w:leader="none"/>
    </w:r>
    <w:r>
      <w:t xml:space="preserve">Page </w:t>
    </w:r>
    <w:r>
      <w:rPr>
        <w:b/>
      </w:rPr>
      <w:fldChar w:fldCharType="begin"/>
    </w:r>
    <w:r>
      <w:rPr>
        <w:b/>
      </w:rPr>
      <w:instrText xml:space="preserve"> PAGE  \* Arabic  \* MERGEFORMAT </w:instrText>
    </w:r>
    <w:r>
      <w:rPr>
        <w:b/>
      </w:rPr>
      <w:fldChar w:fldCharType="separate"/>
    </w:r>
    <w:r w:rsidR="00435041">
      <w:rPr>
        <w:b/>
        <w:noProof/>
      </w:rPr>
      <w:t>6</w:t>
    </w:r>
    <w:r>
      <w:rPr>
        <w:b/>
      </w:rPr>
      <w:fldChar w:fldCharType="end"/>
    </w:r>
    <w:r>
      <w:t xml:space="preserve"> of </w:t>
    </w:r>
    <w:r>
      <w:rPr>
        <w:b/>
      </w:rPr>
      <w:fldChar w:fldCharType="begin"/>
    </w:r>
    <w:r>
      <w:rPr>
        <w:b/>
      </w:rPr>
      <w:instrText xml:space="preserve"> NUMPAGES  \* Arabic  \* MERGEFORMAT </w:instrText>
    </w:r>
    <w:r>
      <w:rPr>
        <w:b/>
      </w:rPr>
      <w:fldChar w:fldCharType="separate"/>
    </w:r>
    <w:r w:rsidR="00435041">
      <w:rPr>
        <w:b/>
        <w:noProof/>
      </w:rPr>
      <w:t>15</w:t>
    </w:r>
    <w:r>
      <w:rPr>
        <w:b/>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40E" w:rsidRPr="0067486A" w:rsidRDefault="0029255E" w:rsidP="004B5E70">
    <w:pPr>
      <w:pStyle w:val="Footer"/>
      <w:tabs>
        <w:tab w:val="clear" w:pos="4153"/>
        <w:tab w:val="clear" w:pos="8306"/>
        <w:tab w:val="center" w:pos="4500"/>
        <w:tab w:val="right" w:pos="9000"/>
      </w:tabs>
    </w:pPr>
    <w:r>
      <w:t>CLD Standards Council</w:t>
    </w:r>
    <w:r>
      <w:tab/>
      <w:t>July 2016</w:t>
    </w:r>
    <w:r>
      <w:tab/>
      <w:t xml:space="preserve">Page </w:t>
    </w:r>
    <w:r>
      <w:rPr>
        <w:b/>
      </w:rPr>
      <w:fldChar w:fldCharType="begin"/>
    </w:r>
    <w:r>
      <w:rPr>
        <w:b/>
      </w:rPr>
      <w:instrText xml:space="preserve"> PAGE  \* Arabic  \* MERGEFORMAT </w:instrText>
    </w:r>
    <w:r>
      <w:rPr>
        <w:b/>
      </w:rPr>
      <w:fldChar w:fldCharType="separate"/>
    </w:r>
    <w:r w:rsidR="00435041">
      <w:rPr>
        <w:b/>
        <w:noProof/>
      </w:rPr>
      <w:t>15</w:t>
    </w:r>
    <w:r>
      <w:rPr>
        <w:b/>
      </w:rPr>
      <w:fldChar w:fldCharType="end"/>
    </w:r>
    <w:r>
      <w:t xml:space="preserve"> of </w:t>
    </w:r>
    <w:r>
      <w:rPr>
        <w:b/>
      </w:rPr>
      <w:fldChar w:fldCharType="begin"/>
    </w:r>
    <w:r>
      <w:rPr>
        <w:b/>
      </w:rPr>
      <w:instrText xml:space="preserve"> NUMPAGES  \* Arabic  \* MERGEFORMAT </w:instrText>
    </w:r>
    <w:r>
      <w:rPr>
        <w:b/>
      </w:rPr>
      <w:fldChar w:fldCharType="separate"/>
    </w:r>
    <w:r w:rsidR="00435041">
      <w:rPr>
        <w:b/>
        <w:noProof/>
      </w:rPr>
      <w:t>15</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C18" w:rsidRDefault="00095C18">
      <w:r>
        <w:separator/>
      </w:r>
    </w:p>
  </w:footnote>
  <w:footnote w:type="continuationSeparator" w:id="0">
    <w:p w:rsidR="00095C18" w:rsidRDefault="00095C18">
      <w:r>
        <w:continuationSeparator/>
      </w:r>
    </w:p>
  </w:footnote>
  <w:footnote w:id="1">
    <w:p w:rsidR="006C440E" w:rsidRDefault="006C440E">
      <w:pPr>
        <w:pStyle w:val="FootnoteText"/>
      </w:pPr>
      <w:r>
        <w:rPr>
          <w:rStyle w:val="FootnoteReference"/>
        </w:rPr>
        <w:footnoteRef/>
      </w:r>
      <w:r>
        <w:t xml:space="preserve"> </w:t>
      </w:r>
      <w:r w:rsidRPr="006C440E">
        <w:rPr>
          <w:rFonts w:asciiTheme="majorHAnsi" w:hAnsiTheme="majorHAnsi"/>
          <w:sz w:val="22"/>
          <w:szCs w:val="22"/>
        </w:rPr>
        <w:t>Based on 40% of a 360 credit degree programme being supervised and assessed practice, where 1 credit is 10 hours of learning. 1440 hours = 180 days = 36 weeks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40E" w:rsidRPr="0067486A" w:rsidRDefault="006C440E" w:rsidP="00551719">
    <w:pPr>
      <w:pStyle w:val="Header"/>
      <w:tabs>
        <w:tab w:val="clear" w:pos="4153"/>
        <w:tab w:val="clear" w:pos="8306"/>
        <w:tab w:val="center" w:pos="4500"/>
        <w:tab w:val="right" w:pos="90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40E" w:rsidRPr="0067486A" w:rsidRDefault="006C440E" w:rsidP="004B5E70">
    <w:pPr>
      <w:pStyle w:val="Header"/>
      <w:tabs>
        <w:tab w:val="clear" w:pos="4153"/>
        <w:tab w:val="clear" w:pos="8306"/>
        <w:tab w:val="center" w:pos="4500"/>
        <w:tab w:val="right" w:pos="9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685"/>
    <w:multiLevelType w:val="hybridMultilevel"/>
    <w:tmpl w:val="2D36F72A"/>
    <w:lvl w:ilvl="0" w:tplc="3F2CD1AA">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6B71D0"/>
    <w:multiLevelType w:val="hybridMultilevel"/>
    <w:tmpl w:val="EAA8B2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04F6002D"/>
    <w:multiLevelType w:val="hybridMultilevel"/>
    <w:tmpl w:val="5D4A4F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0839300F"/>
    <w:multiLevelType w:val="hybridMultilevel"/>
    <w:tmpl w:val="AB08E69E"/>
    <w:lvl w:ilvl="0" w:tplc="8AD6A81C">
      <w:start w:val="1"/>
      <w:numFmt w:val="lowerRoman"/>
      <w:lvlText w:val="(%1)"/>
      <w:lvlJc w:val="left"/>
      <w:pPr>
        <w:ind w:left="1080" w:hanging="720"/>
      </w:pPr>
      <w:rPr>
        <w:rFonts w:hint="default"/>
        <w:b/>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A737D2"/>
    <w:multiLevelType w:val="hybridMultilevel"/>
    <w:tmpl w:val="50321520"/>
    <w:lvl w:ilvl="0" w:tplc="FC6A13A8">
      <w:numFmt w:val="bullet"/>
      <w:lvlText w:val="•"/>
      <w:lvlJc w:val="left"/>
      <w:pPr>
        <w:ind w:left="1080" w:hanging="720"/>
      </w:pPr>
      <w:rPr>
        <w:rFonts w:ascii="Cambria" w:eastAsia="Times New Roman"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D05B82"/>
    <w:multiLevelType w:val="hybridMultilevel"/>
    <w:tmpl w:val="8A1CDE6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
    <w:nsid w:val="115C1B35"/>
    <w:multiLevelType w:val="hybridMultilevel"/>
    <w:tmpl w:val="F8520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0E2BA3"/>
    <w:multiLevelType w:val="hybridMultilevel"/>
    <w:tmpl w:val="A23C46E6"/>
    <w:lvl w:ilvl="0" w:tplc="FC6A13A8">
      <w:numFmt w:val="bullet"/>
      <w:lvlText w:val="•"/>
      <w:lvlJc w:val="left"/>
      <w:pPr>
        <w:ind w:left="1080" w:hanging="720"/>
      </w:pPr>
      <w:rPr>
        <w:rFonts w:ascii="Cambria" w:eastAsia="Times New Roman"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A44B24"/>
    <w:multiLevelType w:val="hybridMultilevel"/>
    <w:tmpl w:val="DE363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347E83"/>
    <w:multiLevelType w:val="hybridMultilevel"/>
    <w:tmpl w:val="A4A84E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41E3E37"/>
    <w:multiLevelType w:val="hybridMultilevel"/>
    <w:tmpl w:val="7C068938"/>
    <w:lvl w:ilvl="0" w:tplc="4C8048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9381444"/>
    <w:multiLevelType w:val="hybridMultilevel"/>
    <w:tmpl w:val="77F8D89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3D3D16"/>
    <w:multiLevelType w:val="hybridMultilevel"/>
    <w:tmpl w:val="82BE22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1710A2E"/>
    <w:multiLevelType w:val="hybridMultilevel"/>
    <w:tmpl w:val="7728B964"/>
    <w:lvl w:ilvl="0" w:tplc="3F2CD1AA">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25C1EC8"/>
    <w:multiLevelType w:val="hybridMultilevel"/>
    <w:tmpl w:val="959E5398"/>
    <w:lvl w:ilvl="0" w:tplc="4C8048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2907191"/>
    <w:multiLevelType w:val="hybridMultilevel"/>
    <w:tmpl w:val="5F580BDE"/>
    <w:lvl w:ilvl="0" w:tplc="08090001">
      <w:start w:val="1"/>
      <w:numFmt w:val="bullet"/>
      <w:lvlText w:val=""/>
      <w:lvlJc w:val="left"/>
      <w:pPr>
        <w:tabs>
          <w:tab w:val="num" w:pos="510"/>
        </w:tabs>
        <w:ind w:left="510" w:hanging="360"/>
      </w:pPr>
      <w:rPr>
        <w:rFonts w:ascii="Symbol" w:hAnsi="Symbol" w:hint="default"/>
      </w:rPr>
    </w:lvl>
    <w:lvl w:ilvl="1" w:tplc="04090001">
      <w:start w:val="1"/>
      <w:numFmt w:val="bullet"/>
      <w:lvlText w:val=""/>
      <w:lvlJc w:val="left"/>
      <w:pPr>
        <w:tabs>
          <w:tab w:val="num" w:pos="1230"/>
        </w:tabs>
        <w:ind w:left="1230" w:hanging="360"/>
      </w:pPr>
      <w:rPr>
        <w:rFonts w:ascii="Symbol" w:hAnsi="Symbol" w:hint="default"/>
      </w:rPr>
    </w:lvl>
    <w:lvl w:ilvl="2" w:tplc="08090005" w:tentative="1">
      <w:start w:val="1"/>
      <w:numFmt w:val="bullet"/>
      <w:lvlText w:val=""/>
      <w:lvlJc w:val="left"/>
      <w:pPr>
        <w:tabs>
          <w:tab w:val="num" w:pos="1950"/>
        </w:tabs>
        <w:ind w:left="1950" w:hanging="360"/>
      </w:pPr>
      <w:rPr>
        <w:rFonts w:ascii="Wingdings" w:hAnsi="Wingdings" w:hint="default"/>
      </w:rPr>
    </w:lvl>
    <w:lvl w:ilvl="3" w:tplc="08090001" w:tentative="1">
      <w:start w:val="1"/>
      <w:numFmt w:val="bullet"/>
      <w:lvlText w:val=""/>
      <w:lvlJc w:val="left"/>
      <w:pPr>
        <w:tabs>
          <w:tab w:val="num" w:pos="2670"/>
        </w:tabs>
        <w:ind w:left="2670" w:hanging="360"/>
      </w:pPr>
      <w:rPr>
        <w:rFonts w:ascii="Symbol" w:hAnsi="Symbol" w:hint="default"/>
      </w:rPr>
    </w:lvl>
    <w:lvl w:ilvl="4" w:tplc="08090003" w:tentative="1">
      <w:start w:val="1"/>
      <w:numFmt w:val="bullet"/>
      <w:lvlText w:val="o"/>
      <w:lvlJc w:val="left"/>
      <w:pPr>
        <w:tabs>
          <w:tab w:val="num" w:pos="3390"/>
        </w:tabs>
        <w:ind w:left="3390" w:hanging="360"/>
      </w:pPr>
      <w:rPr>
        <w:rFonts w:ascii="Courier New" w:hAnsi="Courier New" w:cs="Courier New" w:hint="default"/>
      </w:rPr>
    </w:lvl>
    <w:lvl w:ilvl="5" w:tplc="08090005" w:tentative="1">
      <w:start w:val="1"/>
      <w:numFmt w:val="bullet"/>
      <w:lvlText w:val=""/>
      <w:lvlJc w:val="left"/>
      <w:pPr>
        <w:tabs>
          <w:tab w:val="num" w:pos="4110"/>
        </w:tabs>
        <w:ind w:left="4110" w:hanging="360"/>
      </w:pPr>
      <w:rPr>
        <w:rFonts w:ascii="Wingdings" w:hAnsi="Wingdings" w:hint="default"/>
      </w:rPr>
    </w:lvl>
    <w:lvl w:ilvl="6" w:tplc="08090001" w:tentative="1">
      <w:start w:val="1"/>
      <w:numFmt w:val="bullet"/>
      <w:lvlText w:val=""/>
      <w:lvlJc w:val="left"/>
      <w:pPr>
        <w:tabs>
          <w:tab w:val="num" w:pos="4830"/>
        </w:tabs>
        <w:ind w:left="4830" w:hanging="360"/>
      </w:pPr>
      <w:rPr>
        <w:rFonts w:ascii="Symbol" w:hAnsi="Symbol" w:hint="default"/>
      </w:rPr>
    </w:lvl>
    <w:lvl w:ilvl="7" w:tplc="08090003" w:tentative="1">
      <w:start w:val="1"/>
      <w:numFmt w:val="bullet"/>
      <w:lvlText w:val="o"/>
      <w:lvlJc w:val="left"/>
      <w:pPr>
        <w:tabs>
          <w:tab w:val="num" w:pos="5550"/>
        </w:tabs>
        <w:ind w:left="5550" w:hanging="360"/>
      </w:pPr>
      <w:rPr>
        <w:rFonts w:ascii="Courier New" w:hAnsi="Courier New" w:cs="Courier New" w:hint="default"/>
      </w:rPr>
    </w:lvl>
    <w:lvl w:ilvl="8" w:tplc="08090005" w:tentative="1">
      <w:start w:val="1"/>
      <w:numFmt w:val="bullet"/>
      <w:lvlText w:val=""/>
      <w:lvlJc w:val="left"/>
      <w:pPr>
        <w:tabs>
          <w:tab w:val="num" w:pos="6270"/>
        </w:tabs>
        <w:ind w:left="6270" w:hanging="360"/>
      </w:pPr>
      <w:rPr>
        <w:rFonts w:ascii="Wingdings" w:hAnsi="Wingdings" w:hint="default"/>
      </w:rPr>
    </w:lvl>
  </w:abstractNum>
  <w:abstractNum w:abstractNumId="16">
    <w:nsid w:val="3A965386"/>
    <w:multiLevelType w:val="hybridMultilevel"/>
    <w:tmpl w:val="2528F740"/>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nsid w:val="3E422E97"/>
    <w:multiLevelType w:val="hybridMultilevel"/>
    <w:tmpl w:val="A4A84E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nsid w:val="3EFF095D"/>
    <w:multiLevelType w:val="hybridMultilevel"/>
    <w:tmpl w:val="A77A9906"/>
    <w:lvl w:ilvl="0" w:tplc="3F2CD1AA">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nsid w:val="40D14374"/>
    <w:multiLevelType w:val="hybridMultilevel"/>
    <w:tmpl w:val="A4A84E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42C40D25"/>
    <w:multiLevelType w:val="hybridMultilevel"/>
    <w:tmpl w:val="E95AE710"/>
    <w:lvl w:ilvl="0" w:tplc="4C8048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4023A57"/>
    <w:multiLevelType w:val="hybridMultilevel"/>
    <w:tmpl w:val="D4F431D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81166A2"/>
    <w:multiLevelType w:val="hybridMultilevel"/>
    <w:tmpl w:val="6088AB86"/>
    <w:lvl w:ilvl="0" w:tplc="3F2CD1AA">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B7334F7"/>
    <w:multiLevelType w:val="hybridMultilevel"/>
    <w:tmpl w:val="47E0EF7A"/>
    <w:lvl w:ilvl="0" w:tplc="3F2CD1AA">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E303ACF"/>
    <w:multiLevelType w:val="hybridMultilevel"/>
    <w:tmpl w:val="CA3864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4EFC6471"/>
    <w:multiLevelType w:val="hybridMultilevel"/>
    <w:tmpl w:val="0B2CF132"/>
    <w:lvl w:ilvl="0" w:tplc="3F2CD1AA">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2AB419A"/>
    <w:multiLevelType w:val="hybridMultilevel"/>
    <w:tmpl w:val="C316A5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2D15196"/>
    <w:multiLevelType w:val="hybridMultilevel"/>
    <w:tmpl w:val="4A1200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2C02722"/>
    <w:multiLevelType w:val="hybridMultilevel"/>
    <w:tmpl w:val="07A240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63A03329"/>
    <w:multiLevelType w:val="hybridMultilevel"/>
    <w:tmpl w:val="B7969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A7D16C3"/>
    <w:multiLevelType w:val="hybridMultilevel"/>
    <w:tmpl w:val="D67E581E"/>
    <w:lvl w:ilvl="0" w:tplc="3F2CD1AA">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1">
    <w:nsid w:val="6BB2634A"/>
    <w:multiLevelType w:val="hybridMultilevel"/>
    <w:tmpl w:val="C1847872"/>
    <w:lvl w:ilvl="0" w:tplc="4C8048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E883929"/>
    <w:multiLevelType w:val="hybridMultilevel"/>
    <w:tmpl w:val="31E465CA"/>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nsid w:val="70891812"/>
    <w:multiLevelType w:val="hybridMultilevel"/>
    <w:tmpl w:val="060077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1312FED"/>
    <w:multiLevelType w:val="hybridMultilevel"/>
    <w:tmpl w:val="1AF8F390"/>
    <w:lvl w:ilvl="0" w:tplc="4C8048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18C5DC9"/>
    <w:multiLevelType w:val="hybridMultilevel"/>
    <w:tmpl w:val="BD8ADC36"/>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9D23D04"/>
    <w:multiLevelType w:val="hybridMultilevel"/>
    <w:tmpl w:val="FA8A2C78"/>
    <w:lvl w:ilvl="0" w:tplc="0F78CCE4">
      <w:start w:val="1"/>
      <w:numFmt w:val="lowerRoman"/>
      <w:lvlText w:val="(%1)"/>
      <w:lvlJc w:val="left"/>
      <w:pPr>
        <w:ind w:left="1080" w:hanging="720"/>
      </w:pPr>
      <w:rPr>
        <w:rFonts w:hint="default"/>
        <w:b/>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5"/>
  </w:num>
  <w:num w:numId="3">
    <w:abstractNumId w:val="35"/>
  </w:num>
  <w:num w:numId="4">
    <w:abstractNumId w:val="27"/>
  </w:num>
  <w:num w:numId="5">
    <w:abstractNumId w:val="25"/>
  </w:num>
  <w:num w:numId="6">
    <w:abstractNumId w:val="18"/>
  </w:num>
  <w:num w:numId="7">
    <w:abstractNumId w:val="0"/>
  </w:num>
  <w:num w:numId="8">
    <w:abstractNumId w:val="23"/>
  </w:num>
  <w:num w:numId="9">
    <w:abstractNumId w:val="22"/>
  </w:num>
  <w:num w:numId="10">
    <w:abstractNumId w:val="30"/>
  </w:num>
  <w:num w:numId="11">
    <w:abstractNumId w:val="13"/>
  </w:num>
  <w:num w:numId="12">
    <w:abstractNumId w:val="36"/>
  </w:num>
  <w:num w:numId="13">
    <w:abstractNumId w:val="3"/>
  </w:num>
  <w:num w:numId="14">
    <w:abstractNumId w:val="26"/>
  </w:num>
  <w:num w:numId="15">
    <w:abstractNumId w:val="33"/>
  </w:num>
  <w:num w:numId="16">
    <w:abstractNumId w:val="6"/>
  </w:num>
  <w:num w:numId="17">
    <w:abstractNumId w:val="11"/>
  </w:num>
  <w:num w:numId="18">
    <w:abstractNumId w:val="2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8"/>
  </w:num>
  <w:num w:numId="26">
    <w:abstractNumId w:val="4"/>
  </w:num>
  <w:num w:numId="27">
    <w:abstractNumId w:val="7"/>
  </w:num>
  <w:num w:numId="28">
    <w:abstractNumId w:val="12"/>
  </w:num>
  <w:num w:numId="29">
    <w:abstractNumId w:val="14"/>
  </w:num>
  <w:num w:numId="30">
    <w:abstractNumId w:val="20"/>
  </w:num>
  <w:num w:numId="31">
    <w:abstractNumId w:val="34"/>
  </w:num>
  <w:num w:numId="32">
    <w:abstractNumId w:val="21"/>
  </w:num>
  <w:num w:numId="33">
    <w:abstractNumId w:val="24"/>
  </w:num>
  <w:num w:numId="34">
    <w:abstractNumId w:val="28"/>
  </w:num>
  <w:num w:numId="35">
    <w:abstractNumId w:val="31"/>
  </w:num>
  <w:num w:numId="36">
    <w:abstractNumId w:val="10"/>
  </w:num>
  <w:num w:numId="37">
    <w:abstractNumId w:val="32"/>
  </w:num>
  <w:num w:numId="38">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o:colormru v:ext="edit" colors="#09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0B2"/>
    <w:rsid w:val="00001335"/>
    <w:rsid w:val="00012A0E"/>
    <w:rsid w:val="000156B4"/>
    <w:rsid w:val="00034248"/>
    <w:rsid w:val="00034B49"/>
    <w:rsid w:val="00055853"/>
    <w:rsid w:val="0006129A"/>
    <w:rsid w:val="000612A1"/>
    <w:rsid w:val="00062D46"/>
    <w:rsid w:val="000657DB"/>
    <w:rsid w:val="00066827"/>
    <w:rsid w:val="0007063C"/>
    <w:rsid w:val="00080326"/>
    <w:rsid w:val="0008496C"/>
    <w:rsid w:val="0008621F"/>
    <w:rsid w:val="00087F3E"/>
    <w:rsid w:val="00095C18"/>
    <w:rsid w:val="000A14AF"/>
    <w:rsid w:val="000A1BD9"/>
    <w:rsid w:val="000A4001"/>
    <w:rsid w:val="000C2D26"/>
    <w:rsid w:val="000C549F"/>
    <w:rsid w:val="000C5F18"/>
    <w:rsid w:val="000C76BE"/>
    <w:rsid w:val="000D1F21"/>
    <w:rsid w:val="000D2675"/>
    <w:rsid w:val="000E11BE"/>
    <w:rsid w:val="000E4268"/>
    <w:rsid w:val="000E59B5"/>
    <w:rsid w:val="000E7B5D"/>
    <w:rsid w:val="000F2B90"/>
    <w:rsid w:val="000F65DC"/>
    <w:rsid w:val="00104D16"/>
    <w:rsid w:val="00107B28"/>
    <w:rsid w:val="001217B3"/>
    <w:rsid w:val="00125F6C"/>
    <w:rsid w:val="001265F5"/>
    <w:rsid w:val="00130461"/>
    <w:rsid w:val="001329FB"/>
    <w:rsid w:val="00135553"/>
    <w:rsid w:val="00137F72"/>
    <w:rsid w:val="001420E4"/>
    <w:rsid w:val="001436CA"/>
    <w:rsid w:val="001445CD"/>
    <w:rsid w:val="00144CF1"/>
    <w:rsid w:val="0014618B"/>
    <w:rsid w:val="00156DBD"/>
    <w:rsid w:val="00163188"/>
    <w:rsid w:val="00164A10"/>
    <w:rsid w:val="00167388"/>
    <w:rsid w:val="00173853"/>
    <w:rsid w:val="0017664A"/>
    <w:rsid w:val="001828C2"/>
    <w:rsid w:val="00190EA7"/>
    <w:rsid w:val="00191F4E"/>
    <w:rsid w:val="001A12EA"/>
    <w:rsid w:val="001A1EA8"/>
    <w:rsid w:val="001A3342"/>
    <w:rsid w:val="001B00A7"/>
    <w:rsid w:val="001B378E"/>
    <w:rsid w:val="001C02B3"/>
    <w:rsid w:val="001C3221"/>
    <w:rsid w:val="001C3355"/>
    <w:rsid w:val="001C458E"/>
    <w:rsid w:val="001C6174"/>
    <w:rsid w:val="001C71A7"/>
    <w:rsid w:val="001D1B8B"/>
    <w:rsid w:val="001D4BE5"/>
    <w:rsid w:val="001D5614"/>
    <w:rsid w:val="001E4520"/>
    <w:rsid w:val="001F54E3"/>
    <w:rsid w:val="001F5A46"/>
    <w:rsid w:val="0020147C"/>
    <w:rsid w:val="002025C7"/>
    <w:rsid w:val="002057AE"/>
    <w:rsid w:val="0020753D"/>
    <w:rsid w:val="00216248"/>
    <w:rsid w:val="00220F79"/>
    <w:rsid w:val="00224C3B"/>
    <w:rsid w:val="00226735"/>
    <w:rsid w:val="00232419"/>
    <w:rsid w:val="002420C0"/>
    <w:rsid w:val="00242F7F"/>
    <w:rsid w:val="00252D21"/>
    <w:rsid w:val="00255E8D"/>
    <w:rsid w:val="002562AD"/>
    <w:rsid w:val="00261495"/>
    <w:rsid w:val="00262101"/>
    <w:rsid w:val="00262941"/>
    <w:rsid w:val="00262D61"/>
    <w:rsid w:val="0026408F"/>
    <w:rsid w:val="00276D50"/>
    <w:rsid w:val="0028471F"/>
    <w:rsid w:val="00291017"/>
    <w:rsid w:val="0029255E"/>
    <w:rsid w:val="002957FD"/>
    <w:rsid w:val="00295F1A"/>
    <w:rsid w:val="00296086"/>
    <w:rsid w:val="002A1407"/>
    <w:rsid w:val="002A5857"/>
    <w:rsid w:val="002A6896"/>
    <w:rsid w:val="002B2062"/>
    <w:rsid w:val="002B56CE"/>
    <w:rsid w:val="002E0BEE"/>
    <w:rsid w:val="002F2FA4"/>
    <w:rsid w:val="002F3C0A"/>
    <w:rsid w:val="002F610B"/>
    <w:rsid w:val="003037E9"/>
    <w:rsid w:val="003077AE"/>
    <w:rsid w:val="00312605"/>
    <w:rsid w:val="00313ABB"/>
    <w:rsid w:val="0031629C"/>
    <w:rsid w:val="0033109B"/>
    <w:rsid w:val="00333EC8"/>
    <w:rsid w:val="00337823"/>
    <w:rsid w:val="003449A2"/>
    <w:rsid w:val="00346613"/>
    <w:rsid w:val="00356F90"/>
    <w:rsid w:val="00361F7E"/>
    <w:rsid w:val="00366D30"/>
    <w:rsid w:val="003818B4"/>
    <w:rsid w:val="0038657D"/>
    <w:rsid w:val="00386B05"/>
    <w:rsid w:val="0038708C"/>
    <w:rsid w:val="0039194F"/>
    <w:rsid w:val="00395F86"/>
    <w:rsid w:val="003A5AB3"/>
    <w:rsid w:val="003A7455"/>
    <w:rsid w:val="003C0C27"/>
    <w:rsid w:val="003C568E"/>
    <w:rsid w:val="003C603E"/>
    <w:rsid w:val="003D3478"/>
    <w:rsid w:val="003D3805"/>
    <w:rsid w:val="003D3EAA"/>
    <w:rsid w:val="003E2C9E"/>
    <w:rsid w:val="003F0EAA"/>
    <w:rsid w:val="003F21D4"/>
    <w:rsid w:val="003F3405"/>
    <w:rsid w:val="00400916"/>
    <w:rsid w:val="004023F7"/>
    <w:rsid w:val="004166E8"/>
    <w:rsid w:val="00421C77"/>
    <w:rsid w:val="0042277C"/>
    <w:rsid w:val="00435041"/>
    <w:rsid w:val="00443852"/>
    <w:rsid w:val="00451F91"/>
    <w:rsid w:val="004531E8"/>
    <w:rsid w:val="00455613"/>
    <w:rsid w:val="0046177D"/>
    <w:rsid w:val="00462F4F"/>
    <w:rsid w:val="0046586B"/>
    <w:rsid w:val="004675D9"/>
    <w:rsid w:val="00472702"/>
    <w:rsid w:val="00473FC8"/>
    <w:rsid w:val="00486BBA"/>
    <w:rsid w:val="00491319"/>
    <w:rsid w:val="00493A17"/>
    <w:rsid w:val="00493F9F"/>
    <w:rsid w:val="004941B8"/>
    <w:rsid w:val="00494D08"/>
    <w:rsid w:val="004A09B2"/>
    <w:rsid w:val="004A47A1"/>
    <w:rsid w:val="004A5511"/>
    <w:rsid w:val="004B1A7A"/>
    <w:rsid w:val="004B26D0"/>
    <w:rsid w:val="004B5E70"/>
    <w:rsid w:val="004C4C1E"/>
    <w:rsid w:val="004C61C3"/>
    <w:rsid w:val="004D0861"/>
    <w:rsid w:val="004D17FA"/>
    <w:rsid w:val="004D3EE2"/>
    <w:rsid w:val="004D6873"/>
    <w:rsid w:val="004D6A14"/>
    <w:rsid w:val="004E3176"/>
    <w:rsid w:val="004F4496"/>
    <w:rsid w:val="004F49B3"/>
    <w:rsid w:val="004F77F6"/>
    <w:rsid w:val="004F7820"/>
    <w:rsid w:val="00512F82"/>
    <w:rsid w:val="005144A2"/>
    <w:rsid w:val="005158D9"/>
    <w:rsid w:val="00515CFB"/>
    <w:rsid w:val="005257FA"/>
    <w:rsid w:val="00526C98"/>
    <w:rsid w:val="00533196"/>
    <w:rsid w:val="00535393"/>
    <w:rsid w:val="00541B43"/>
    <w:rsid w:val="00541B84"/>
    <w:rsid w:val="00542D06"/>
    <w:rsid w:val="00545CF4"/>
    <w:rsid w:val="00550A5B"/>
    <w:rsid w:val="00551719"/>
    <w:rsid w:val="005620D8"/>
    <w:rsid w:val="00566B68"/>
    <w:rsid w:val="005732F8"/>
    <w:rsid w:val="005758B6"/>
    <w:rsid w:val="00575A7C"/>
    <w:rsid w:val="00581E4F"/>
    <w:rsid w:val="00583431"/>
    <w:rsid w:val="00584CA3"/>
    <w:rsid w:val="005851C7"/>
    <w:rsid w:val="005866A8"/>
    <w:rsid w:val="00591C4B"/>
    <w:rsid w:val="00593959"/>
    <w:rsid w:val="00593F4C"/>
    <w:rsid w:val="0059721A"/>
    <w:rsid w:val="005A0A87"/>
    <w:rsid w:val="005A2490"/>
    <w:rsid w:val="005A2B65"/>
    <w:rsid w:val="005A443F"/>
    <w:rsid w:val="005A75B8"/>
    <w:rsid w:val="005A7C66"/>
    <w:rsid w:val="005B5926"/>
    <w:rsid w:val="005C35F1"/>
    <w:rsid w:val="005C676C"/>
    <w:rsid w:val="005C7F49"/>
    <w:rsid w:val="005E014B"/>
    <w:rsid w:val="005E2F41"/>
    <w:rsid w:val="005F40B2"/>
    <w:rsid w:val="005F4F92"/>
    <w:rsid w:val="005F6889"/>
    <w:rsid w:val="00602038"/>
    <w:rsid w:val="00603872"/>
    <w:rsid w:val="006110D1"/>
    <w:rsid w:val="00611E5C"/>
    <w:rsid w:val="00613B38"/>
    <w:rsid w:val="006154D5"/>
    <w:rsid w:val="00624375"/>
    <w:rsid w:val="00625864"/>
    <w:rsid w:val="00631A9B"/>
    <w:rsid w:val="00632BAD"/>
    <w:rsid w:val="00636A7D"/>
    <w:rsid w:val="00645A07"/>
    <w:rsid w:val="00662742"/>
    <w:rsid w:val="0066735E"/>
    <w:rsid w:val="00675265"/>
    <w:rsid w:val="00680CD2"/>
    <w:rsid w:val="006816C4"/>
    <w:rsid w:val="00685198"/>
    <w:rsid w:val="006A0F47"/>
    <w:rsid w:val="006A2E16"/>
    <w:rsid w:val="006A5E7C"/>
    <w:rsid w:val="006A7690"/>
    <w:rsid w:val="006B37EB"/>
    <w:rsid w:val="006B7E07"/>
    <w:rsid w:val="006C179A"/>
    <w:rsid w:val="006C21F5"/>
    <w:rsid w:val="006C24F4"/>
    <w:rsid w:val="006C2975"/>
    <w:rsid w:val="006C440E"/>
    <w:rsid w:val="006C45EA"/>
    <w:rsid w:val="006C65D8"/>
    <w:rsid w:val="006C6616"/>
    <w:rsid w:val="006E05E2"/>
    <w:rsid w:val="006E623D"/>
    <w:rsid w:val="006F2192"/>
    <w:rsid w:val="006F3D34"/>
    <w:rsid w:val="006F4AFB"/>
    <w:rsid w:val="006F5E53"/>
    <w:rsid w:val="006F656D"/>
    <w:rsid w:val="006F7260"/>
    <w:rsid w:val="007014DA"/>
    <w:rsid w:val="00711417"/>
    <w:rsid w:val="0071696A"/>
    <w:rsid w:val="00717DAD"/>
    <w:rsid w:val="007209C8"/>
    <w:rsid w:val="00723E7F"/>
    <w:rsid w:val="00726442"/>
    <w:rsid w:val="00734E0B"/>
    <w:rsid w:val="007421B6"/>
    <w:rsid w:val="00744489"/>
    <w:rsid w:val="00750DBC"/>
    <w:rsid w:val="00761EC8"/>
    <w:rsid w:val="0076215C"/>
    <w:rsid w:val="007667AC"/>
    <w:rsid w:val="00780FAC"/>
    <w:rsid w:val="0078649B"/>
    <w:rsid w:val="00792553"/>
    <w:rsid w:val="00796427"/>
    <w:rsid w:val="00797901"/>
    <w:rsid w:val="007A161C"/>
    <w:rsid w:val="007A54E8"/>
    <w:rsid w:val="007A7975"/>
    <w:rsid w:val="007B4636"/>
    <w:rsid w:val="007B51EF"/>
    <w:rsid w:val="007B5B2F"/>
    <w:rsid w:val="007C2BE4"/>
    <w:rsid w:val="007C6F31"/>
    <w:rsid w:val="007D3582"/>
    <w:rsid w:val="007D44F1"/>
    <w:rsid w:val="007E01D9"/>
    <w:rsid w:val="007F31AD"/>
    <w:rsid w:val="007F783D"/>
    <w:rsid w:val="00800FD4"/>
    <w:rsid w:val="00805330"/>
    <w:rsid w:val="00817826"/>
    <w:rsid w:val="008203D4"/>
    <w:rsid w:val="00823D8C"/>
    <w:rsid w:val="008256FA"/>
    <w:rsid w:val="00830C62"/>
    <w:rsid w:val="00833353"/>
    <w:rsid w:val="008423A2"/>
    <w:rsid w:val="00842AAA"/>
    <w:rsid w:val="00843396"/>
    <w:rsid w:val="008455A7"/>
    <w:rsid w:val="00847CEA"/>
    <w:rsid w:val="00851873"/>
    <w:rsid w:val="0085735E"/>
    <w:rsid w:val="00862F0E"/>
    <w:rsid w:val="00865549"/>
    <w:rsid w:val="00865974"/>
    <w:rsid w:val="00874DF6"/>
    <w:rsid w:val="00875D2B"/>
    <w:rsid w:val="0088694A"/>
    <w:rsid w:val="00887D36"/>
    <w:rsid w:val="008943CC"/>
    <w:rsid w:val="0089466E"/>
    <w:rsid w:val="00894F8E"/>
    <w:rsid w:val="0089723B"/>
    <w:rsid w:val="008A06D0"/>
    <w:rsid w:val="008A1BB1"/>
    <w:rsid w:val="008A5B94"/>
    <w:rsid w:val="008B233A"/>
    <w:rsid w:val="008B28C6"/>
    <w:rsid w:val="008C00F1"/>
    <w:rsid w:val="008C16FC"/>
    <w:rsid w:val="008C1DBF"/>
    <w:rsid w:val="008C1F3A"/>
    <w:rsid w:val="008C2B04"/>
    <w:rsid w:val="008D55A5"/>
    <w:rsid w:val="008D65EF"/>
    <w:rsid w:val="008F0229"/>
    <w:rsid w:val="008F1EE9"/>
    <w:rsid w:val="009070F1"/>
    <w:rsid w:val="00907D50"/>
    <w:rsid w:val="009155D2"/>
    <w:rsid w:val="00915672"/>
    <w:rsid w:val="009157D4"/>
    <w:rsid w:val="0091687A"/>
    <w:rsid w:val="00920264"/>
    <w:rsid w:val="009237F7"/>
    <w:rsid w:val="00924F43"/>
    <w:rsid w:val="0092571B"/>
    <w:rsid w:val="00926537"/>
    <w:rsid w:val="00926555"/>
    <w:rsid w:val="009454F8"/>
    <w:rsid w:val="009456BC"/>
    <w:rsid w:val="00953595"/>
    <w:rsid w:val="00953784"/>
    <w:rsid w:val="00955F2D"/>
    <w:rsid w:val="00961D44"/>
    <w:rsid w:val="00975654"/>
    <w:rsid w:val="009826BF"/>
    <w:rsid w:val="00992142"/>
    <w:rsid w:val="009A6253"/>
    <w:rsid w:val="009B11E0"/>
    <w:rsid w:val="009B1B4C"/>
    <w:rsid w:val="009C0554"/>
    <w:rsid w:val="009C3153"/>
    <w:rsid w:val="009D18A8"/>
    <w:rsid w:val="009D45B6"/>
    <w:rsid w:val="009E5964"/>
    <w:rsid w:val="009F0B9C"/>
    <w:rsid w:val="009F7DBB"/>
    <w:rsid w:val="00A031B4"/>
    <w:rsid w:val="00A05801"/>
    <w:rsid w:val="00A104C8"/>
    <w:rsid w:val="00A11418"/>
    <w:rsid w:val="00A3174A"/>
    <w:rsid w:val="00A3331F"/>
    <w:rsid w:val="00A34226"/>
    <w:rsid w:val="00A358CD"/>
    <w:rsid w:val="00A40A02"/>
    <w:rsid w:val="00A41702"/>
    <w:rsid w:val="00A41A97"/>
    <w:rsid w:val="00A41DF0"/>
    <w:rsid w:val="00A50FF4"/>
    <w:rsid w:val="00A62644"/>
    <w:rsid w:val="00A659C9"/>
    <w:rsid w:val="00A66123"/>
    <w:rsid w:val="00A73A34"/>
    <w:rsid w:val="00A73B5D"/>
    <w:rsid w:val="00A741D1"/>
    <w:rsid w:val="00A7633E"/>
    <w:rsid w:val="00A83CCB"/>
    <w:rsid w:val="00A83D6A"/>
    <w:rsid w:val="00AA05A7"/>
    <w:rsid w:val="00AA2896"/>
    <w:rsid w:val="00AB0A68"/>
    <w:rsid w:val="00AB30F0"/>
    <w:rsid w:val="00AB3C37"/>
    <w:rsid w:val="00AD0709"/>
    <w:rsid w:val="00AD194C"/>
    <w:rsid w:val="00AE2702"/>
    <w:rsid w:val="00AE5DCF"/>
    <w:rsid w:val="00AF1A4C"/>
    <w:rsid w:val="00AF61DF"/>
    <w:rsid w:val="00B03356"/>
    <w:rsid w:val="00B052D6"/>
    <w:rsid w:val="00B13194"/>
    <w:rsid w:val="00B1485F"/>
    <w:rsid w:val="00B15BDA"/>
    <w:rsid w:val="00B202BF"/>
    <w:rsid w:val="00B239FC"/>
    <w:rsid w:val="00B26F09"/>
    <w:rsid w:val="00B30C0F"/>
    <w:rsid w:val="00B31EEE"/>
    <w:rsid w:val="00B42DDA"/>
    <w:rsid w:val="00B45603"/>
    <w:rsid w:val="00B564DE"/>
    <w:rsid w:val="00B60567"/>
    <w:rsid w:val="00B63B40"/>
    <w:rsid w:val="00B642FE"/>
    <w:rsid w:val="00B7311C"/>
    <w:rsid w:val="00B75BC9"/>
    <w:rsid w:val="00B80121"/>
    <w:rsid w:val="00B91E39"/>
    <w:rsid w:val="00B921EF"/>
    <w:rsid w:val="00B92455"/>
    <w:rsid w:val="00B92759"/>
    <w:rsid w:val="00B93364"/>
    <w:rsid w:val="00B95227"/>
    <w:rsid w:val="00B96582"/>
    <w:rsid w:val="00BA0724"/>
    <w:rsid w:val="00BB013F"/>
    <w:rsid w:val="00BB19EF"/>
    <w:rsid w:val="00BB2215"/>
    <w:rsid w:val="00BC7A2F"/>
    <w:rsid w:val="00BD217B"/>
    <w:rsid w:val="00BD218E"/>
    <w:rsid w:val="00BD626E"/>
    <w:rsid w:val="00BE653B"/>
    <w:rsid w:val="00BE678F"/>
    <w:rsid w:val="00BF1234"/>
    <w:rsid w:val="00BF1A49"/>
    <w:rsid w:val="00BF4537"/>
    <w:rsid w:val="00BF4FEC"/>
    <w:rsid w:val="00C0368B"/>
    <w:rsid w:val="00C11D56"/>
    <w:rsid w:val="00C33EFA"/>
    <w:rsid w:val="00C415E7"/>
    <w:rsid w:val="00C57754"/>
    <w:rsid w:val="00C63F53"/>
    <w:rsid w:val="00C73C8F"/>
    <w:rsid w:val="00C7489B"/>
    <w:rsid w:val="00C80D37"/>
    <w:rsid w:val="00C82FA4"/>
    <w:rsid w:val="00C90BB6"/>
    <w:rsid w:val="00C90DA2"/>
    <w:rsid w:val="00C911C2"/>
    <w:rsid w:val="00C925FC"/>
    <w:rsid w:val="00C94609"/>
    <w:rsid w:val="00CA100B"/>
    <w:rsid w:val="00CA2583"/>
    <w:rsid w:val="00CA5049"/>
    <w:rsid w:val="00CB05DA"/>
    <w:rsid w:val="00CB12A1"/>
    <w:rsid w:val="00CB3C7A"/>
    <w:rsid w:val="00CC03F2"/>
    <w:rsid w:val="00CC20CC"/>
    <w:rsid w:val="00CC6F6B"/>
    <w:rsid w:val="00CC741F"/>
    <w:rsid w:val="00CD169D"/>
    <w:rsid w:val="00CD212C"/>
    <w:rsid w:val="00CE3A94"/>
    <w:rsid w:val="00CE65E5"/>
    <w:rsid w:val="00CF4962"/>
    <w:rsid w:val="00CF6A69"/>
    <w:rsid w:val="00CF7B10"/>
    <w:rsid w:val="00D03EA7"/>
    <w:rsid w:val="00D07CDB"/>
    <w:rsid w:val="00D11E02"/>
    <w:rsid w:val="00D20E21"/>
    <w:rsid w:val="00D24086"/>
    <w:rsid w:val="00D3271D"/>
    <w:rsid w:val="00D34C86"/>
    <w:rsid w:val="00D37701"/>
    <w:rsid w:val="00D41503"/>
    <w:rsid w:val="00D50027"/>
    <w:rsid w:val="00D541F2"/>
    <w:rsid w:val="00D626A4"/>
    <w:rsid w:val="00D64C77"/>
    <w:rsid w:val="00D67DE1"/>
    <w:rsid w:val="00D71824"/>
    <w:rsid w:val="00D7631B"/>
    <w:rsid w:val="00D766F1"/>
    <w:rsid w:val="00D84DE6"/>
    <w:rsid w:val="00D85354"/>
    <w:rsid w:val="00D93596"/>
    <w:rsid w:val="00DA219E"/>
    <w:rsid w:val="00DA37F6"/>
    <w:rsid w:val="00DA5CFF"/>
    <w:rsid w:val="00DA7173"/>
    <w:rsid w:val="00DC3822"/>
    <w:rsid w:val="00DD32D6"/>
    <w:rsid w:val="00DD39A8"/>
    <w:rsid w:val="00DD5123"/>
    <w:rsid w:val="00DD673E"/>
    <w:rsid w:val="00DD68C7"/>
    <w:rsid w:val="00DE40BA"/>
    <w:rsid w:val="00DF58FB"/>
    <w:rsid w:val="00DF72D1"/>
    <w:rsid w:val="00DF7E73"/>
    <w:rsid w:val="00E01418"/>
    <w:rsid w:val="00E103A2"/>
    <w:rsid w:val="00E1069B"/>
    <w:rsid w:val="00E10DDC"/>
    <w:rsid w:val="00E13D31"/>
    <w:rsid w:val="00E159F1"/>
    <w:rsid w:val="00E22429"/>
    <w:rsid w:val="00E228F0"/>
    <w:rsid w:val="00E24B5E"/>
    <w:rsid w:val="00E256D5"/>
    <w:rsid w:val="00E32428"/>
    <w:rsid w:val="00E32726"/>
    <w:rsid w:val="00E52318"/>
    <w:rsid w:val="00E567FE"/>
    <w:rsid w:val="00E56EC7"/>
    <w:rsid w:val="00E640A0"/>
    <w:rsid w:val="00E708BA"/>
    <w:rsid w:val="00E738D1"/>
    <w:rsid w:val="00E76131"/>
    <w:rsid w:val="00E90327"/>
    <w:rsid w:val="00E90998"/>
    <w:rsid w:val="00E91E11"/>
    <w:rsid w:val="00E94052"/>
    <w:rsid w:val="00EA6F42"/>
    <w:rsid w:val="00EB3605"/>
    <w:rsid w:val="00EB62EF"/>
    <w:rsid w:val="00EC102E"/>
    <w:rsid w:val="00EC2119"/>
    <w:rsid w:val="00EC5CF2"/>
    <w:rsid w:val="00EC65E3"/>
    <w:rsid w:val="00ED12BA"/>
    <w:rsid w:val="00ED2275"/>
    <w:rsid w:val="00ED5626"/>
    <w:rsid w:val="00EE0353"/>
    <w:rsid w:val="00EE0D3D"/>
    <w:rsid w:val="00EE5147"/>
    <w:rsid w:val="00EF0474"/>
    <w:rsid w:val="00EF1364"/>
    <w:rsid w:val="00EF2466"/>
    <w:rsid w:val="00F02C24"/>
    <w:rsid w:val="00F03D1B"/>
    <w:rsid w:val="00F056D4"/>
    <w:rsid w:val="00F06B03"/>
    <w:rsid w:val="00F12919"/>
    <w:rsid w:val="00F1765E"/>
    <w:rsid w:val="00F21F59"/>
    <w:rsid w:val="00F25CD4"/>
    <w:rsid w:val="00F33B37"/>
    <w:rsid w:val="00F35797"/>
    <w:rsid w:val="00F445AE"/>
    <w:rsid w:val="00F46704"/>
    <w:rsid w:val="00F636E1"/>
    <w:rsid w:val="00F64717"/>
    <w:rsid w:val="00F72D52"/>
    <w:rsid w:val="00F76984"/>
    <w:rsid w:val="00F81980"/>
    <w:rsid w:val="00F8476C"/>
    <w:rsid w:val="00F864A5"/>
    <w:rsid w:val="00FA4E32"/>
    <w:rsid w:val="00FA5E23"/>
    <w:rsid w:val="00FB3E5C"/>
    <w:rsid w:val="00FC2F71"/>
    <w:rsid w:val="00FC4A77"/>
    <w:rsid w:val="00FC4DE9"/>
    <w:rsid w:val="00FC6AB6"/>
    <w:rsid w:val="00FD10E2"/>
    <w:rsid w:val="00FD1759"/>
    <w:rsid w:val="00FD259E"/>
    <w:rsid w:val="00FD63B1"/>
    <w:rsid w:val="00FD6FE3"/>
    <w:rsid w:val="00FE0E91"/>
    <w:rsid w:val="00FE1708"/>
    <w:rsid w:val="00FE1721"/>
    <w:rsid w:val="00FE4971"/>
    <w:rsid w:val="00FF0D35"/>
    <w:rsid w:val="00FF25E3"/>
    <w:rsid w:val="00FF43D2"/>
    <w:rsid w:val="00FF7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9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5E3"/>
    <w:rPr>
      <w:rFonts w:ascii="Arial" w:hAnsi="Arial" w:cs="Arial"/>
      <w:sz w:val="24"/>
      <w:szCs w:val="24"/>
      <w:lang w:eastAsia="en-US"/>
    </w:rPr>
  </w:style>
  <w:style w:type="paragraph" w:styleId="Heading1">
    <w:name w:val="heading 1"/>
    <w:basedOn w:val="Normal"/>
    <w:next w:val="Normal"/>
    <w:qFormat/>
    <w:rsid w:val="00FF25E3"/>
    <w:pPr>
      <w:keepNext/>
      <w:outlineLvl w:val="0"/>
    </w:pPr>
    <w:rPr>
      <w:b/>
      <w:bCs/>
      <w:sz w:val="28"/>
    </w:rPr>
  </w:style>
  <w:style w:type="paragraph" w:styleId="Heading2">
    <w:name w:val="heading 2"/>
    <w:basedOn w:val="Normal"/>
    <w:next w:val="Normal"/>
    <w:qFormat/>
    <w:rsid w:val="00FF25E3"/>
    <w:pPr>
      <w:keepNext/>
      <w:outlineLvl w:val="1"/>
    </w:pPr>
    <w:rPr>
      <w:b/>
      <w:bCs/>
      <w:sz w:val="20"/>
    </w:rPr>
  </w:style>
  <w:style w:type="paragraph" w:styleId="Heading3">
    <w:name w:val="heading 3"/>
    <w:basedOn w:val="Normal"/>
    <w:next w:val="Normal"/>
    <w:link w:val="Heading3Char"/>
    <w:qFormat/>
    <w:rsid w:val="00FF25E3"/>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F25E3"/>
    <w:rPr>
      <w:b/>
      <w:bCs/>
      <w:sz w:val="20"/>
    </w:rPr>
  </w:style>
  <w:style w:type="paragraph" w:styleId="BodyText2">
    <w:name w:val="Body Text 2"/>
    <w:basedOn w:val="Normal"/>
    <w:rsid w:val="00FF25E3"/>
    <w:pPr>
      <w:jc w:val="center"/>
    </w:pPr>
    <w:rPr>
      <w:b/>
      <w:bCs/>
      <w:sz w:val="48"/>
      <w:u w:val="single"/>
    </w:rPr>
  </w:style>
  <w:style w:type="paragraph" w:styleId="BodyText3">
    <w:name w:val="Body Text 3"/>
    <w:basedOn w:val="Normal"/>
    <w:link w:val="BodyText3Char"/>
    <w:rsid w:val="00FF25E3"/>
    <w:rPr>
      <w:b/>
      <w:bCs/>
    </w:rPr>
  </w:style>
  <w:style w:type="paragraph" w:styleId="Header">
    <w:name w:val="header"/>
    <w:basedOn w:val="Normal"/>
    <w:rsid w:val="002B2062"/>
    <w:pPr>
      <w:tabs>
        <w:tab w:val="center" w:pos="4153"/>
        <w:tab w:val="right" w:pos="8306"/>
      </w:tabs>
    </w:pPr>
  </w:style>
  <w:style w:type="paragraph" w:styleId="Footer">
    <w:name w:val="footer"/>
    <w:basedOn w:val="Normal"/>
    <w:link w:val="FooterChar"/>
    <w:uiPriority w:val="99"/>
    <w:rsid w:val="002B2062"/>
    <w:pPr>
      <w:tabs>
        <w:tab w:val="center" w:pos="4153"/>
        <w:tab w:val="right" w:pos="8306"/>
      </w:tabs>
    </w:pPr>
  </w:style>
  <w:style w:type="character" w:styleId="FootnoteReference">
    <w:name w:val="footnote reference"/>
    <w:basedOn w:val="DefaultParagraphFont"/>
    <w:semiHidden/>
    <w:rsid w:val="00920264"/>
    <w:rPr>
      <w:vertAlign w:val="superscript"/>
    </w:rPr>
  </w:style>
  <w:style w:type="character" w:styleId="Hyperlink">
    <w:name w:val="Hyperlink"/>
    <w:basedOn w:val="DefaultParagraphFont"/>
    <w:rsid w:val="0089466E"/>
    <w:rPr>
      <w:color w:val="0000FF"/>
      <w:u w:val="single"/>
    </w:rPr>
  </w:style>
  <w:style w:type="paragraph" w:styleId="NormalWeb">
    <w:name w:val="Normal (Web)"/>
    <w:basedOn w:val="Normal"/>
    <w:uiPriority w:val="99"/>
    <w:rsid w:val="004A47A1"/>
    <w:pPr>
      <w:spacing w:before="100" w:beforeAutospacing="1" w:after="100" w:afterAutospacing="1"/>
    </w:pPr>
    <w:rPr>
      <w:rFonts w:ascii="Times New Roman" w:hAnsi="Times New Roman" w:cs="Times New Roman"/>
      <w:lang w:eastAsia="en-GB"/>
    </w:rPr>
  </w:style>
  <w:style w:type="paragraph" w:styleId="Title">
    <w:name w:val="Title"/>
    <w:basedOn w:val="Normal"/>
    <w:qFormat/>
    <w:rsid w:val="00533196"/>
    <w:pPr>
      <w:jc w:val="center"/>
    </w:pPr>
    <w:rPr>
      <w:b/>
      <w:bCs/>
      <w:szCs w:val="20"/>
      <w:lang w:val="en-US"/>
    </w:rPr>
  </w:style>
  <w:style w:type="character" w:styleId="PageNumber">
    <w:name w:val="page number"/>
    <w:basedOn w:val="DefaultParagraphFont"/>
    <w:rsid w:val="00F06B03"/>
  </w:style>
  <w:style w:type="table" w:styleId="TableGrid">
    <w:name w:val="Table Grid"/>
    <w:basedOn w:val="TableNormal"/>
    <w:uiPriority w:val="39"/>
    <w:rsid w:val="009F0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1">
    <w:name w:val="body1"/>
    <w:basedOn w:val="DefaultParagraphFont"/>
    <w:rsid w:val="009F0B9C"/>
    <w:rPr>
      <w:rFonts w:ascii="Verdana" w:hAnsi="Verdana" w:hint="default"/>
      <w:b w:val="0"/>
      <w:bCs w:val="0"/>
      <w:strike w:val="0"/>
      <w:dstrike w:val="0"/>
      <w:sz w:val="17"/>
      <w:szCs w:val="17"/>
      <w:u w:val="none"/>
      <w:effect w:val="none"/>
    </w:rPr>
  </w:style>
  <w:style w:type="character" w:styleId="FollowedHyperlink">
    <w:name w:val="FollowedHyperlink"/>
    <w:basedOn w:val="DefaultParagraphFont"/>
    <w:rsid w:val="00805330"/>
    <w:rPr>
      <w:color w:val="606420"/>
      <w:u w:val="single"/>
    </w:rPr>
  </w:style>
  <w:style w:type="character" w:styleId="HTMLCite">
    <w:name w:val="HTML Cite"/>
    <w:basedOn w:val="DefaultParagraphFont"/>
    <w:rsid w:val="00C925FC"/>
    <w:rPr>
      <w:i/>
      <w:iCs/>
    </w:rPr>
  </w:style>
  <w:style w:type="paragraph" w:styleId="ListParagraph">
    <w:name w:val="List Paragraph"/>
    <w:basedOn w:val="Normal"/>
    <w:uiPriority w:val="34"/>
    <w:qFormat/>
    <w:rsid w:val="00224C3B"/>
    <w:pPr>
      <w:ind w:left="720"/>
    </w:pPr>
  </w:style>
  <w:style w:type="character" w:styleId="CommentReference">
    <w:name w:val="annotation reference"/>
    <w:basedOn w:val="DefaultParagraphFont"/>
    <w:semiHidden/>
    <w:rsid w:val="00632BAD"/>
    <w:rPr>
      <w:sz w:val="16"/>
      <w:szCs w:val="16"/>
    </w:rPr>
  </w:style>
  <w:style w:type="paragraph" w:styleId="CommentText">
    <w:name w:val="annotation text"/>
    <w:basedOn w:val="Normal"/>
    <w:semiHidden/>
    <w:rsid w:val="00632BAD"/>
    <w:rPr>
      <w:sz w:val="20"/>
      <w:szCs w:val="20"/>
    </w:rPr>
  </w:style>
  <w:style w:type="paragraph" w:styleId="CommentSubject">
    <w:name w:val="annotation subject"/>
    <w:basedOn w:val="CommentText"/>
    <w:next w:val="CommentText"/>
    <w:semiHidden/>
    <w:rsid w:val="00632BAD"/>
    <w:rPr>
      <w:b/>
      <w:bCs/>
    </w:rPr>
  </w:style>
  <w:style w:type="paragraph" w:styleId="BalloonText">
    <w:name w:val="Balloon Text"/>
    <w:basedOn w:val="Normal"/>
    <w:semiHidden/>
    <w:rsid w:val="00632BAD"/>
    <w:rPr>
      <w:rFonts w:ascii="Tahoma" w:hAnsi="Tahoma" w:cs="Tahoma"/>
      <w:sz w:val="16"/>
      <w:szCs w:val="16"/>
    </w:rPr>
  </w:style>
  <w:style w:type="paragraph" w:styleId="FootnoteText">
    <w:name w:val="footnote text"/>
    <w:basedOn w:val="Normal"/>
    <w:semiHidden/>
    <w:rsid w:val="00865974"/>
    <w:rPr>
      <w:sz w:val="20"/>
      <w:szCs w:val="20"/>
    </w:rPr>
  </w:style>
  <w:style w:type="character" w:customStyle="1" w:styleId="EmailStyle35">
    <w:name w:val="EmailStyle35"/>
    <w:basedOn w:val="DefaultParagraphFont"/>
    <w:semiHidden/>
    <w:rsid w:val="0085735E"/>
    <w:rPr>
      <w:rFonts w:ascii="Times New Roman" w:hAnsi="Times New Roman" w:cs="Times New Roman"/>
      <w:b w:val="0"/>
      <w:bCs w:val="0"/>
      <w:i w:val="0"/>
      <w:iCs w:val="0"/>
      <w:strike w:val="0"/>
      <w:color w:val="auto"/>
      <w:sz w:val="24"/>
      <w:szCs w:val="24"/>
      <w:u w:val="none"/>
    </w:rPr>
  </w:style>
  <w:style w:type="paragraph" w:customStyle="1" w:styleId="numsub-division2">
    <w:name w:val="numsub-division2"/>
    <w:basedOn w:val="Normal"/>
    <w:rsid w:val="004B5E70"/>
    <w:pPr>
      <w:overflowPunct w:val="0"/>
      <w:autoSpaceDE w:val="0"/>
      <w:autoSpaceDN w:val="0"/>
      <w:spacing w:line="360" w:lineRule="auto"/>
      <w:ind w:left="1440" w:hanging="360"/>
      <w:jc w:val="both"/>
    </w:pPr>
    <w:rPr>
      <w:rFonts w:ascii="Times" w:hAnsi="Times" w:cs="Times New Roman"/>
      <w:color w:val="000000"/>
      <w:lang w:val="en-US"/>
    </w:rPr>
  </w:style>
  <w:style w:type="paragraph" w:customStyle="1" w:styleId="Default">
    <w:name w:val="Default"/>
    <w:rsid w:val="004B5E70"/>
    <w:pPr>
      <w:autoSpaceDE w:val="0"/>
      <w:autoSpaceDN w:val="0"/>
      <w:adjustRightInd w:val="0"/>
    </w:pPr>
    <w:rPr>
      <w:rFonts w:ascii="XFRDUY+AGaramondPro-Regular" w:hAnsi="XFRDUY+AGaramondPro-Regular"/>
      <w:color w:val="000000"/>
      <w:sz w:val="24"/>
      <w:szCs w:val="24"/>
      <w:lang w:val="en-US" w:eastAsia="en-US"/>
    </w:rPr>
  </w:style>
  <w:style w:type="character" w:customStyle="1" w:styleId="BodyText3Char">
    <w:name w:val="Body Text 3 Char"/>
    <w:basedOn w:val="DefaultParagraphFont"/>
    <w:link w:val="BodyText3"/>
    <w:rsid w:val="004D6A14"/>
    <w:rPr>
      <w:rFonts w:ascii="Arial" w:hAnsi="Arial" w:cs="Arial"/>
      <w:b/>
      <w:bCs/>
      <w:sz w:val="24"/>
      <w:szCs w:val="24"/>
      <w:lang w:eastAsia="en-US"/>
    </w:rPr>
  </w:style>
  <w:style w:type="character" w:customStyle="1" w:styleId="Heading3Char">
    <w:name w:val="Heading 3 Char"/>
    <w:basedOn w:val="DefaultParagraphFont"/>
    <w:link w:val="Heading3"/>
    <w:rsid w:val="004D6A14"/>
    <w:rPr>
      <w:rFonts w:ascii="Arial" w:hAnsi="Arial" w:cs="Arial"/>
      <w:b/>
      <w:bCs/>
      <w:sz w:val="24"/>
      <w:szCs w:val="24"/>
      <w:lang w:eastAsia="en-US"/>
    </w:rPr>
  </w:style>
  <w:style w:type="character" w:customStyle="1" w:styleId="FooterChar">
    <w:name w:val="Footer Char"/>
    <w:basedOn w:val="DefaultParagraphFont"/>
    <w:link w:val="Footer"/>
    <w:uiPriority w:val="99"/>
    <w:rsid w:val="00BB013F"/>
    <w:rPr>
      <w:rFonts w:ascii="Arial"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5E3"/>
    <w:rPr>
      <w:rFonts w:ascii="Arial" w:hAnsi="Arial" w:cs="Arial"/>
      <w:sz w:val="24"/>
      <w:szCs w:val="24"/>
      <w:lang w:eastAsia="en-US"/>
    </w:rPr>
  </w:style>
  <w:style w:type="paragraph" w:styleId="Heading1">
    <w:name w:val="heading 1"/>
    <w:basedOn w:val="Normal"/>
    <w:next w:val="Normal"/>
    <w:qFormat/>
    <w:rsid w:val="00FF25E3"/>
    <w:pPr>
      <w:keepNext/>
      <w:outlineLvl w:val="0"/>
    </w:pPr>
    <w:rPr>
      <w:b/>
      <w:bCs/>
      <w:sz w:val="28"/>
    </w:rPr>
  </w:style>
  <w:style w:type="paragraph" w:styleId="Heading2">
    <w:name w:val="heading 2"/>
    <w:basedOn w:val="Normal"/>
    <w:next w:val="Normal"/>
    <w:qFormat/>
    <w:rsid w:val="00FF25E3"/>
    <w:pPr>
      <w:keepNext/>
      <w:outlineLvl w:val="1"/>
    </w:pPr>
    <w:rPr>
      <w:b/>
      <w:bCs/>
      <w:sz w:val="20"/>
    </w:rPr>
  </w:style>
  <w:style w:type="paragraph" w:styleId="Heading3">
    <w:name w:val="heading 3"/>
    <w:basedOn w:val="Normal"/>
    <w:next w:val="Normal"/>
    <w:link w:val="Heading3Char"/>
    <w:qFormat/>
    <w:rsid w:val="00FF25E3"/>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F25E3"/>
    <w:rPr>
      <w:b/>
      <w:bCs/>
      <w:sz w:val="20"/>
    </w:rPr>
  </w:style>
  <w:style w:type="paragraph" w:styleId="BodyText2">
    <w:name w:val="Body Text 2"/>
    <w:basedOn w:val="Normal"/>
    <w:rsid w:val="00FF25E3"/>
    <w:pPr>
      <w:jc w:val="center"/>
    </w:pPr>
    <w:rPr>
      <w:b/>
      <w:bCs/>
      <w:sz w:val="48"/>
      <w:u w:val="single"/>
    </w:rPr>
  </w:style>
  <w:style w:type="paragraph" w:styleId="BodyText3">
    <w:name w:val="Body Text 3"/>
    <w:basedOn w:val="Normal"/>
    <w:link w:val="BodyText3Char"/>
    <w:rsid w:val="00FF25E3"/>
    <w:rPr>
      <w:b/>
      <w:bCs/>
    </w:rPr>
  </w:style>
  <w:style w:type="paragraph" w:styleId="Header">
    <w:name w:val="header"/>
    <w:basedOn w:val="Normal"/>
    <w:rsid w:val="002B2062"/>
    <w:pPr>
      <w:tabs>
        <w:tab w:val="center" w:pos="4153"/>
        <w:tab w:val="right" w:pos="8306"/>
      </w:tabs>
    </w:pPr>
  </w:style>
  <w:style w:type="paragraph" w:styleId="Footer">
    <w:name w:val="footer"/>
    <w:basedOn w:val="Normal"/>
    <w:link w:val="FooterChar"/>
    <w:uiPriority w:val="99"/>
    <w:rsid w:val="002B2062"/>
    <w:pPr>
      <w:tabs>
        <w:tab w:val="center" w:pos="4153"/>
        <w:tab w:val="right" w:pos="8306"/>
      </w:tabs>
    </w:pPr>
  </w:style>
  <w:style w:type="character" w:styleId="FootnoteReference">
    <w:name w:val="footnote reference"/>
    <w:basedOn w:val="DefaultParagraphFont"/>
    <w:semiHidden/>
    <w:rsid w:val="00920264"/>
    <w:rPr>
      <w:vertAlign w:val="superscript"/>
    </w:rPr>
  </w:style>
  <w:style w:type="character" w:styleId="Hyperlink">
    <w:name w:val="Hyperlink"/>
    <w:basedOn w:val="DefaultParagraphFont"/>
    <w:rsid w:val="0089466E"/>
    <w:rPr>
      <w:color w:val="0000FF"/>
      <w:u w:val="single"/>
    </w:rPr>
  </w:style>
  <w:style w:type="paragraph" w:styleId="NormalWeb">
    <w:name w:val="Normal (Web)"/>
    <w:basedOn w:val="Normal"/>
    <w:uiPriority w:val="99"/>
    <w:rsid w:val="004A47A1"/>
    <w:pPr>
      <w:spacing w:before="100" w:beforeAutospacing="1" w:after="100" w:afterAutospacing="1"/>
    </w:pPr>
    <w:rPr>
      <w:rFonts w:ascii="Times New Roman" w:hAnsi="Times New Roman" w:cs="Times New Roman"/>
      <w:lang w:eastAsia="en-GB"/>
    </w:rPr>
  </w:style>
  <w:style w:type="paragraph" w:styleId="Title">
    <w:name w:val="Title"/>
    <w:basedOn w:val="Normal"/>
    <w:qFormat/>
    <w:rsid w:val="00533196"/>
    <w:pPr>
      <w:jc w:val="center"/>
    </w:pPr>
    <w:rPr>
      <w:b/>
      <w:bCs/>
      <w:szCs w:val="20"/>
      <w:lang w:val="en-US"/>
    </w:rPr>
  </w:style>
  <w:style w:type="character" w:styleId="PageNumber">
    <w:name w:val="page number"/>
    <w:basedOn w:val="DefaultParagraphFont"/>
    <w:rsid w:val="00F06B03"/>
  </w:style>
  <w:style w:type="table" w:styleId="TableGrid">
    <w:name w:val="Table Grid"/>
    <w:basedOn w:val="TableNormal"/>
    <w:uiPriority w:val="39"/>
    <w:rsid w:val="009F0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1">
    <w:name w:val="body1"/>
    <w:basedOn w:val="DefaultParagraphFont"/>
    <w:rsid w:val="009F0B9C"/>
    <w:rPr>
      <w:rFonts w:ascii="Verdana" w:hAnsi="Verdana" w:hint="default"/>
      <w:b w:val="0"/>
      <w:bCs w:val="0"/>
      <w:strike w:val="0"/>
      <w:dstrike w:val="0"/>
      <w:sz w:val="17"/>
      <w:szCs w:val="17"/>
      <w:u w:val="none"/>
      <w:effect w:val="none"/>
    </w:rPr>
  </w:style>
  <w:style w:type="character" w:styleId="FollowedHyperlink">
    <w:name w:val="FollowedHyperlink"/>
    <w:basedOn w:val="DefaultParagraphFont"/>
    <w:rsid w:val="00805330"/>
    <w:rPr>
      <w:color w:val="606420"/>
      <w:u w:val="single"/>
    </w:rPr>
  </w:style>
  <w:style w:type="character" w:styleId="HTMLCite">
    <w:name w:val="HTML Cite"/>
    <w:basedOn w:val="DefaultParagraphFont"/>
    <w:rsid w:val="00C925FC"/>
    <w:rPr>
      <w:i/>
      <w:iCs/>
    </w:rPr>
  </w:style>
  <w:style w:type="paragraph" w:styleId="ListParagraph">
    <w:name w:val="List Paragraph"/>
    <w:basedOn w:val="Normal"/>
    <w:uiPriority w:val="34"/>
    <w:qFormat/>
    <w:rsid w:val="00224C3B"/>
    <w:pPr>
      <w:ind w:left="720"/>
    </w:pPr>
  </w:style>
  <w:style w:type="character" w:styleId="CommentReference">
    <w:name w:val="annotation reference"/>
    <w:basedOn w:val="DefaultParagraphFont"/>
    <w:semiHidden/>
    <w:rsid w:val="00632BAD"/>
    <w:rPr>
      <w:sz w:val="16"/>
      <w:szCs w:val="16"/>
    </w:rPr>
  </w:style>
  <w:style w:type="paragraph" w:styleId="CommentText">
    <w:name w:val="annotation text"/>
    <w:basedOn w:val="Normal"/>
    <w:semiHidden/>
    <w:rsid w:val="00632BAD"/>
    <w:rPr>
      <w:sz w:val="20"/>
      <w:szCs w:val="20"/>
    </w:rPr>
  </w:style>
  <w:style w:type="paragraph" w:styleId="CommentSubject">
    <w:name w:val="annotation subject"/>
    <w:basedOn w:val="CommentText"/>
    <w:next w:val="CommentText"/>
    <w:semiHidden/>
    <w:rsid w:val="00632BAD"/>
    <w:rPr>
      <w:b/>
      <w:bCs/>
    </w:rPr>
  </w:style>
  <w:style w:type="paragraph" w:styleId="BalloonText">
    <w:name w:val="Balloon Text"/>
    <w:basedOn w:val="Normal"/>
    <w:semiHidden/>
    <w:rsid w:val="00632BAD"/>
    <w:rPr>
      <w:rFonts w:ascii="Tahoma" w:hAnsi="Tahoma" w:cs="Tahoma"/>
      <w:sz w:val="16"/>
      <w:szCs w:val="16"/>
    </w:rPr>
  </w:style>
  <w:style w:type="paragraph" w:styleId="FootnoteText">
    <w:name w:val="footnote text"/>
    <w:basedOn w:val="Normal"/>
    <w:semiHidden/>
    <w:rsid w:val="00865974"/>
    <w:rPr>
      <w:sz w:val="20"/>
      <w:szCs w:val="20"/>
    </w:rPr>
  </w:style>
  <w:style w:type="character" w:customStyle="1" w:styleId="EmailStyle35">
    <w:name w:val="EmailStyle35"/>
    <w:basedOn w:val="DefaultParagraphFont"/>
    <w:semiHidden/>
    <w:rsid w:val="0085735E"/>
    <w:rPr>
      <w:rFonts w:ascii="Times New Roman" w:hAnsi="Times New Roman" w:cs="Times New Roman"/>
      <w:b w:val="0"/>
      <w:bCs w:val="0"/>
      <w:i w:val="0"/>
      <w:iCs w:val="0"/>
      <w:strike w:val="0"/>
      <w:color w:val="auto"/>
      <w:sz w:val="24"/>
      <w:szCs w:val="24"/>
      <w:u w:val="none"/>
    </w:rPr>
  </w:style>
  <w:style w:type="paragraph" w:customStyle="1" w:styleId="numsub-division2">
    <w:name w:val="numsub-division2"/>
    <w:basedOn w:val="Normal"/>
    <w:rsid w:val="004B5E70"/>
    <w:pPr>
      <w:overflowPunct w:val="0"/>
      <w:autoSpaceDE w:val="0"/>
      <w:autoSpaceDN w:val="0"/>
      <w:spacing w:line="360" w:lineRule="auto"/>
      <w:ind w:left="1440" w:hanging="360"/>
      <w:jc w:val="both"/>
    </w:pPr>
    <w:rPr>
      <w:rFonts w:ascii="Times" w:hAnsi="Times" w:cs="Times New Roman"/>
      <w:color w:val="000000"/>
      <w:lang w:val="en-US"/>
    </w:rPr>
  </w:style>
  <w:style w:type="paragraph" w:customStyle="1" w:styleId="Default">
    <w:name w:val="Default"/>
    <w:rsid w:val="004B5E70"/>
    <w:pPr>
      <w:autoSpaceDE w:val="0"/>
      <w:autoSpaceDN w:val="0"/>
      <w:adjustRightInd w:val="0"/>
    </w:pPr>
    <w:rPr>
      <w:rFonts w:ascii="XFRDUY+AGaramondPro-Regular" w:hAnsi="XFRDUY+AGaramondPro-Regular"/>
      <w:color w:val="000000"/>
      <w:sz w:val="24"/>
      <w:szCs w:val="24"/>
      <w:lang w:val="en-US" w:eastAsia="en-US"/>
    </w:rPr>
  </w:style>
  <w:style w:type="character" w:customStyle="1" w:styleId="BodyText3Char">
    <w:name w:val="Body Text 3 Char"/>
    <w:basedOn w:val="DefaultParagraphFont"/>
    <w:link w:val="BodyText3"/>
    <w:rsid w:val="004D6A14"/>
    <w:rPr>
      <w:rFonts w:ascii="Arial" w:hAnsi="Arial" w:cs="Arial"/>
      <w:b/>
      <w:bCs/>
      <w:sz w:val="24"/>
      <w:szCs w:val="24"/>
      <w:lang w:eastAsia="en-US"/>
    </w:rPr>
  </w:style>
  <w:style w:type="character" w:customStyle="1" w:styleId="Heading3Char">
    <w:name w:val="Heading 3 Char"/>
    <w:basedOn w:val="DefaultParagraphFont"/>
    <w:link w:val="Heading3"/>
    <w:rsid w:val="004D6A14"/>
    <w:rPr>
      <w:rFonts w:ascii="Arial" w:hAnsi="Arial" w:cs="Arial"/>
      <w:b/>
      <w:bCs/>
      <w:sz w:val="24"/>
      <w:szCs w:val="24"/>
      <w:lang w:eastAsia="en-US"/>
    </w:rPr>
  </w:style>
  <w:style w:type="character" w:customStyle="1" w:styleId="FooterChar">
    <w:name w:val="Footer Char"/>
    <w:basedOn w:val="DefaultParagraphFont"/>
    <w:link w:val="Footer"/>
    <w:uiPriority w:val="99"/>
    <w:rsid w:val="00BB013F"/>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97528">
      <w:bodyDiv w:val="1"/>
      <w:marLeft w:val="0"/>
      <w:marRight w:val="0"/>
      <w:marTop w:val="0"/>
      <w:marBottom w:val="0"/>
      <w:divBdr>
        <w:top w:val="none" w:sz="0" w:space="0" w:color="auto"/>
        <w:left w:val="none" w:sz="0" w:space="0" w:color="auto"/>
        <w:bottom w:val="none" w:sz="0" w:space="0" w:color="auto"/>
        <w:right w:val="none" w:sz="0" w:space="0" w:color="auto"/>
      </w:divBdr>
      <w:divsChild>
        <w:div w:id="400952271">
          <w:marLeft w:val="0"/>
          <w:marRight w:val="0"/>
          <w:marTop w:val="0"/>
          <w:marBottom w:val="0"/>
          <w:divBdr>
            <w:top w:val="none" w:sz="0" w:space="0" w:color="auto"/>
            <w:left w:val="none" w:sz="0" w:space="0" w:color="auto"/>
            <w:bottom w:val="none" w:sz="0" w:space="0" w:color="auto"/>
            <w:right w:val="none" w:sz="0" w:space="0" w:color="auto"/>
          </w:divBdr>
          <w:divsChild>
            <w:div w:id="1425759619">
              <w:marLeft w:val="0"/>
              <w:marRight w:val="0"/>
              <w:marTop w:val="0"/>
              <w:marBottom w:val="0"/>
              <w:divBdr>
                <w:top w:val="none" w:sz="0" w:space="0" w:color="auto"/>
                <w:left w:val="none" w:sz="0" w:space="0" w:color="auto"/>
                <w:bottom w:val="none" w:sz="0" w:space="0" w:color="auto"/>
                <w:right w:val="none" w:sz="0" w:space="0" w:color="auto"/>
              </w:divBdr>
              <w:divsChild>
                <w:div w:id="482813033">
                  <w:marLeft w:val="0"/>
                  <w:marRight w:val="0"/>
                  <w:marTop w:val="0"/>
                  <w:marBottom w:val="0"/>
                  <w:divBdr>
                    <w:top w:val="none" w:sz="0" w:space="0" w:color="auto"/>
                    <w:left w:val="none" w:sz="0" w:space="0" w:color="auto"/>
                    <w:bottom w:val="none" w:sz="0" w:space="0" w:color="auto"/>
                    <w:right w:val="none" w:sz="0" w:space="0" w:color="auto"/>
                  </w:divBdr>
                  <w:divsChild>
                    <w:div w:id="169950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54928">
      <w:bodyDiv w:val="1"/>
      <w:marLeft w:val="0"/>
      <w:marRight w:val="0"/>
      <w:marTop w:val="0"/>
      <w:marBottom w:val="0"/>
      <w:divBdr>
        <w:top w:val="none" w:sz="0" w:space="0" w:color="auto"/>
        <w:left w:val="none" w:sz="0" w:space="0" w:color="auto"/>
        <w:bottom w:val="none" w:sz="0" w:space="0" w:color="auto"/>
        <w:right w:val="none" w:sz="0" w:space="0" w:color="auto"/>
      </w:divBdr>
      <w:divsChild>
        <w:div w:id="487017297">
          <w:marLeft w:val="0"/>
          <w:marRight w:val="0"/>
          <w:marTop w:val="0"/>
          <w:marBottom w:val="0"/>
          <w:divBdr>
            <w:top w:val="none" w:sz="0" w:space="0" w:color="auto"/>
            <w:left w:val="none" w:sz="0" w:space="0" w:color="auto"/>
            <w:bottom w:val="none" w:sz="0" w:space="0" w:color="auto"/>
            <w:right w:val="none" w:sz="0" w:space="0" w:color="auto"/>
          </w:divBdr>
          <w:divsChild>
            <w:div w:id="423262414">
              <w:marLeft w:val="0"/>
              <w:marRight w:val="0"/>
              <w:marTop w:val="0"/>
              <w:marBottom w:val="0"/>
              <w:divBdr>
                <w:top w:val="none" w:sz="0" w:space="0" w:color="auto"/>
                <w:left w:val="none" w:sz="0" w:space="0" w:color="auto"/>
                <w:bottom w:val="none" w:sz="0" w:space="0" w:color="auto"/>
                <w:right w:val="none" w:sz="0" w:space="0" w:color="auto"/>
              </w:divBdr>
            </w:div>
            <w:div w:id="743453775">
              <w:marLeft w:val="0"/>
              <w:marRight w:val="0"/>
              <w:marTop w:val="0"/>
              <w:marBottom w:val="0"/>
              <w:divBdr>
                <w:top w:val="none" w:sz="0" w:space="0" w:color="auto"/>
                <w:left w:val="none" w:sz="0" w:space="0" w:color="auto"/>
                <w:bottom w:val="none" w:sz="0" w:space="0" w:color="auto"/>
                <w:right w:val="none" w:sz="0" w:space="0" w:color="auto"/>
              </w:divBdr>
            </w:div>
            <w:div w:id="983780054">
              <w:marLeft w:val="0"/>
              <w:marRight w:val="0"/>
              <w:marTop w:val="0"/>
              <w:marBottom w:val="0"/>
              <w:divBdr>
                <w:top w:val="none" w:sz="0" w:space="0" w:color="auto"/>
                <w:left w:val="none" w:sz="0" w:space="0" w:color="auto"/>
                <w:bottom w:val="none" w:sz="0" w:space="0" w:color="auto"/>
                <w:right w:val="none" w:sz="0" w:space="0" w:color="auto"/>
              </w:divBdr>
            </w:div>
            <w:div w:id="1353263822">
              <w:marLeft w:val="0"/>
              <w:marRight w:val="0"/>
              <w:marTop w:val="0"/>
              <w:marBottom w:val="0"/>
              <w:divBdr>
                <w:top w:val="none" w:sz="0" w:space="0" w:color="auto"/>
                <w:left w:val="none" w:sz="0" w:space="0" w:color="auto"/>
                <w:bottom w:val="none" w:sz="0" w:space="0" w:color="auto"/>
                <w:right w:val="none" w:sz="0" w:space="0" w:color="auto"/>
              </w:divBdr>
            </w:div>
            <w:div w:id="1474836527">
              <w:marLeft w:val="0"/>
              <w:marRight w:val="0"/>
              <w:marTop w:val="0"/>
              <w:marBottom w:val="0"/>
              <w:divBdr>
                <w:top w:val="none" w:sz="0" w:space="0" w:color="auto"/>
                <w:left w:val="none" w:sz="0" w:space="0" w:color="auto"/>
                <w:bottom w:val="none" w:sz="0" w:space="0" w:color="auto"/>
                <w:right w:val="none" w:sz="0" w:space="0" w:color="auto"/>
              </w:divBdr>
            </w:div>
            <w:div w:id="1708675732">
              <w:marLeft w:val="0"/>
              <w:marRight w:val="0"/>
              <w:marTop w:val="0"/>
              <w:marBottom w:val="0"/>
              <w:divBdr>
                <w:top w:val="none" w:sz="0" w:space="0" w:color="auto"/>
                <w:left w:val="none" w:sz="0" w:space="0" w:color="auto"/>
                <w:bottom w:val="none" w:sz="0" w:space="0" w:color="auto"/>
                <w:right w:val="none" w:sz="0" w:space="0" w:color="auto"/>
              </w:divBdr>
            </w:div>
            <w:div w:id="176568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9819">
      <w:bodyDiv w:val="1"/>
      <w:marLeft w:val="0"/>
      <w:marRight w:val="0"/>
      <w:marTop w:val="0"/>
      <w:marBottom w:val="0"/>
      <w:divBdr>
        <w:top w:val="none" w:sz="0" w:space="0" w:color="auto"/>
        <w:left w:val="none" w:sz="0" w:space="0" w:color="auto"/>
        <w:bottom w:val="none" w:sz="0" w:space="0" w:color="auto"/>
        <w:right w:val="none" w:sz="0" w:space="0" w:color="auto"/>
      </w:divBdr>
      <w:divsChild>
        <w:div w:id="1528983707">
          <w:marLeft w:val="0"/>
          <w:marRight w:val="0"/>
          <w:marTop w:val="0"/>
          <w:marBottom w:val="0"/>
          <w:divBdr>
            <w:top w:val="none" w:sz="0" w:space="0" w:color="auto"/>
            <w:left w:val="none" w:sz="0" w:space="0" w:color="auto"/>
            <w:bottom w:val="none" w:sz="0" w:space="0" w:color="auto"/>
            <w:right w:val="none" w:sz="0" w:space="0" w:color="auto"/>
          </w:divBdr>
          <w:divsChild>
            <w:div w:id="862135758">
              <w:marLeft w:val="0"/>
              <w:marRight w:val="0"/>
              <w:marTop w:val="0"/>
              <w:marBottom w:val="0"/>
              <w:divBdr>
                <w:top w:val="none" w:sz="0" w:space="0" w:color="auto"/>
                <w:left w:val="none" w:sz="0" w:space="0" w:color="auto"/>
                <w:bottom w:val="none" w:sz="0" w:space="0" w:color="auto"/>
                <w:right w:val="none" w:sz="0" w:space="0" w:color="auto"/>
              </w:divBdr>
              <w:divsChild>
                <w:div w:id="510797991">
                  <w:marLeft w:val="0"/>
                  <w:marRight w:val="0"/>
                  <w:marTop w:val="0"/>
                  <w:marBottom w:val="500"/>
                  <w:divBdr>
                    <w:top w:val="none" w:sz="0" w:space="0" w:color="auto"/>
                    <w:left w:val="none" w:sz="0" w:space="0" w:color="auto"/>
                    <w:bottom w:val="none" w:sz="0" w:space="0" w:color="auto"/>
                    <w:right w:val="none" w:sz="0" w:space="0" w:color="auto"/>
                  </w:divBdr>
                </w:div>
              </w:divsChild>
            </w:div>
          </w:divsChild>
        </w:div>
      </w:divsChild>
    </w:div>
    <w:div w:id="192887394">
      <w:bodyDiv w:val="1"/>
      <w:marLeft w:val="0"/>
      <w:marRight w:val="0"/>
      <w:marTop w:val="0"/>
      <w:marBottom w:val="0"/>
      <w:divBdr>
        <w:top w:val="none" w:sz="0" w:space="0" w:color="auto"/>
        <w:left w:val="none" w:sz="0" w:space="0" w:color="auto"/>
        <w:bottom w:val="none" w:sz="0" w:space="0" w:color="auto"/>
        <w:right w:val="none" w:sz="0" w:space="0" w:color="auto"/>
      </w:divBdr>
      <w:divsChild>
        <w:div w:id="2010863452">
          <w:marLeft w:val="0"/>
          <w:marRight w:val="0"/>
          <w:marTop w:val="0"/>
          <w:marBottom w:val="0"/>
          <w:divBdr>
            <w:top w:val="none" w:sz="0" w:space="0" w:color="auto"/>
            <w:left w:val="none" w:sz="0" w:space="0" w:color="auto"/>
            <w:bottom w:val="none" w:sz="0" w:space="0" w:color="auto"/>
            <w:right w:val="none" w:sz="0" w:space="0" w:color="auto"/>
          </w:divBdr>
          <w:divsChild>
            <w:div w:id="1703089286">
              <w:marLeft w:val="0"/>
              <w:marRight w:val="0"/>
              <w:marTop w:val="0"/>
              <w:marBottom w:val="0"/>
              <w:divBdr>
                <w:top w:val="none" w:sz="0" w:space="0" w:color="auto"/>
                <w:left w:val="none" w:sz="0" w:space="0" w:color="auto"/>
                <w:bottom w:val="none" w:sz="0" w:space="0" w:color="auto"/>
                <w:right w:val="none" w:sz="0" w:space="0" w:color="auto"/>
              </w:divBdr>
              <w:divsChild>
                <w:div w:id="261376868">
                  <w:marLeft w:val="0"/>
                  <w:marRight w:val="0"/>
                  <w:marTop w:val="0"/>
                  <w:marBottom w:val="500"/>
                  <w:divBdr>
                    <w:top w:val="none" w:sz="0" w:space="0" w:color="auto"/>
                    <w:left w:val="none" w:sz="0" w:space="0" w:color="auto"/>
                    <w:bottom w:val="none" w:sz="0" w:space="0" w:color="auto"/>
                    <w:right w:val="none" w:sz="0" w:space="0" w:color="auto"/>
                  </w:divBdr>
                </w:div>
              </w:divsChild>
            </w:div>
          </w:divsChild>
        </w:div>
      </w:divsChild>
    </w:div>
    <w:div w:id="214245807">
      <w:bodyDiv w:val="1"/>
      <w:marLeft w:val="0"/>
      <w:marRight w:val="0"/>
      <w:marTop w:val="0"/>
      <w:marBottom w:val="0"/>
      <w:divBdr>
        <w:top w:val="none" w:sz="0" w:space="0" w:color="auto"/>
        <w:left w:val="none" w:sz="0" w:space="0" w:color="auto"/>
        <w:bottom w:val="none" w:sz="0" w:space="0" w:color="auto"/>
        <w:right w:val="none" w:sz="0" w:space="0" w:color="auto"/>
      </w:divBdr>
      <w:divsChild>
        <w:div w:id="974093908">
          <w:marLeft w:val="0"/>
          <w:marRight w:val="0"/>
          <w:marTop w:val="0"/>
          <w:marBottom w:val="0"/>
          <w:divBdr>
            <w:top w:val="none" w:sz="0" w:space="0" w:color="auto"/>
            <w:left w:val="none" w:sz="0" w:space="0" w:color="auto"/>
            <w:bottom w:val="none" w:sz="0" w:space="0" w:color="auto"/>
            <w:right w:val="none" w:sz="0" w:space="0" w:color="auto"/>
          </w:divBdr>
          <w:divsChild>
            <w:div w:id="216285744">
              <w:marLeft w:val="0"/>
              <w:marRight w:val="0"/>
              <w:marTop w:val="0"/>
              <w:marBottom w:val="0"/>
              <w:divBdr>
                <w:top w:val="none" w:sz="0" w:space="0" w:color="auto"/>
                <w:left w:val="none" w:sz="0" w:space="0" w:color="auto"/>
                <w:bottom w:val="none" w:sz="0" w:space="0" w:color="auto"/>
                <w:right w:val="none" w:sz="0" w:space="0" w:color="auto"/>
              </w:divBdr>
              <w:divsChild>
                <w:div w:id="1623458686">
                  <w:marLeft w:val="0"/>
                  <w:marRight w:val="0"/>
                  <w:marTop w:val="0"/>
                  <w:marBottom w:val="0"/>
                  <w:divBdr>
                    <w:top w:val="none" w:sz="0" w:space="0" w:color="auto"/>
                    <w:left w:val="none" w:sz="0" w:space="0" w:color="auto"/>
                    <w:bottom w:val="none" w:sz="0" w:space="0" w:color="auto"/>
                    <w:right w:val="none" w:sz="0" w:space="0" w:color="auto"/>
                  </w:divBdr>
                  <w:divsChild>
                    <w:div w:id="65649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387658">
      <w:bodyDiv w:val="1"/>
      <w:marLeft w:val="0"/>
      <w:marRight w:val="0"/>
      <w:marTop w:val="0"/>
      <w:marBottom w:val="0"/>
      <w:divBdr>
        <w:top w:val="none" w:sz="0" w:space="0" w:color="auto"/>
        <w:left w:val="none" w:sz="0" w:space="0" w:color="auto"/>
        <w:bottom w:val="none" w:sz="0" w:space="0" w:color="auto"/>
        <w:right w:val="none" w:sz="0" w:space="0" w:color="auto"/>
      </w:divBdr>
      <w:divsChild>
        <w:div w:id="1635407431">
          <w:marLeft w:val="0"/>
          <w:marRight w:val="0"/>
          <w:marTop w:val="0"/>
          <w:marBottom w:val="0"/>
          <w:divBdr>
            <w:top w:val="none" w:sz="0" w:space="0" w:color="auto"/>
            <w:left w:val="none" w:sz="0" w:space="0" w:color="auto"/>
            <w:bottom w:val="none" w:sz="0" w:space="0" w:color="auto"/>
            <w:right w:val="none" w:sz="0" w:space="0" w:color="auto"/>
          </w:divBdr>
          <w:divsChild>
            <w:div w:id="1240941472">
              <w:marLeft w:val="0"/>
              <w:marRight w:val="0"/>
              <w:marTop w:val="0"/>
              <w:marBottom w:val="0"/>
              <w:divBdr>
                <w:top w:val="none" w:sz="0" w:space="0" w:color="auto"/>
                <w:left w:val="none" w:sz="0" w:space="0" w:color="auto"/>
                <w:bottom w:val="none" w:sz="0" w:space="0" w:color="auto"/>
                <w:right w:val="none" w:sz="0" w:space="0" w:color="auto"/>
              </w:divBdr>
              <w:divsChild>
                <w:div w:id="1792632234">
                  <w:marLeft w:val="0"/>
                  <w:marRight w:val="0"/>
                  <w:marTop w:val="0"/>
                  <w:marBottom w:val="500"/>
                  <w:divBdr>
                    <w:top w:val="none" w:sz="0" w:space="0" w:color="auto"/>
                    <w:left w:val="none" w:sz="0" w:space="0" w:color="auto"/>
                    <w:bottom w:val="none" w:sz="0" w:space="0" w:color="auto"/>
                    <w:right w:val="none" w:sz="0" w:space="0" w:color="auto"/>
                  </w:divBdr>
                </w:div>
              </w:divsChild>
            </w:div>
          </w:divsChild>
        </w:div>
      </w:divsChild>
    </w:div>
    <w:div w:id="278801292">
      <w:bodyDiv w:val="1"/>
      <w:marLeft w:val="0"/>
      <w:marRight w:val="0"/>
      <w:marTop w:val="0"/>
      <w:marBottom w:val="0"/>
      <w:divBdr>
        <w:top w:val="none" w:sz="0" w:space="0" w:color="auto"/>
        <w:left w:val="none" w:sz="0" w:space="0" w:color="auto"/>
        <w:bottom w:val="none" w:sz="0" w:space="0" w:color="auto"/>
        <w:right w:val="none" w:sz="0" w:space="0" w:color="auto"/>
      </w:divBdr>
    </w:div>
    <w:div w:id="296835666">
      <w:bodyDiv w:val="1"/>
      <w:marLeft w:val="0"/>
      <w:marRight w:val="0"/>
      <w:marTop w:val="0"/>
      <w:marBottom w:val="0"/>
      <w:divBdr>
        <w:top w:val="none" w:sz="0" w:space="0" w:color="auto"/>
        <w:left w:val="none" w:sz="0" w:space="0" w:color="auto"/>
        <w:bottom w:val="none" w:sz="0" w:space="0" w:color="auto"/>
        <w:right w:val="none" w:sz="0" w:space="0" w:color="auto"/>
      </w:divBdr>
      <w:divsChild>
        <w:div w:id="1714117642">
          <w:marLeft w:val="0"/>
          <w:marRight w:val="0"/>
          <w:marTop w:val="0"/>
          <w:marBottom w:val="0"/>
          <w:divBdr>
            <w:top w:val="none" w:sz="0" w:space="0" w:color="auto"/>
            <w:left w:val="none" w:sz="0" w:space="0" w:color="auto"/>
            <w:bottom w:val="none" w:sz="0" w:space="0" w:color="auto"/>
            <w:right w:val="none" w:sz="0" w:space="0" w:color="auto"/>
          </w:divBdr>
          <w:divsChild>
            <w:div w:id="2113895162">
              <w:marLeft w:val="0"/>
              <w:marRight w:val="0"/>
              <w:marTop w:val="0"/>
              <w:marBottom w:val="0"/>
              <w:divBdr>
                <w:top w:val="none" w:sz="0" w:space="0" w:color="auto"/>
                <w:left w:val="none" w:sz="0" w:space="0" w:color="auto"/>
                <w:bottom w:val="none" w:sz="0" w:space="0" w:color="auto"/>
                <w:right w:val="none" w:sz="0" w:space="0" w:color="auto"/>
              </w:divBdr>
              <w:divsChild>
                <w:div w:id="977415902">
                  <w:marLeft w:val="0"/>
                  <w:marRight w:val="0"/>
                  <w:marTop w:val="0"/>
                  <w:marBottom w:val="0"/>
                  <w:divBdr>
                    <w:top w:val="none" w:sz="0" w:space="0" w:color="auto"/>
                    <w:left w:val="none" w:sz="0" w:space="0" w:color="auto"/>
                    <w:bottom w:val="none" w:sz="0" w:space="0" w:color="auto"/>
                    <w:right w:val="none" w:sz="0" w:space="0" w:color="auto"/>
                  </w:divBdr>
                  <w:divsChild>
                    <w:div w:id="94858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353520">
      <w:bodyDiv w:val="1"/>
      <w:marLeft w:val="0"/>
      <w:marRight w:val="0"/>
      <w:marTop w:val="0"/>
      <w:marBottom w:val="0"/>
      <w:divBdr>
        <w:top w:val="none" w:sz="0" w:space="0" w:color="auto"/>
        <w:left w:val="none" w:sz="0" w:space="0" w:color="auto"/>
        <w:bottom w:val="none" w:sz="0" w:space="0" w:color="auto"/>
        <w:right w:val="none" w:sz="0" w:space="0" w:color="auto"/>
      </w:divBdr>
      <w:divsChild>
        <w:div w:id="863440200">
          <w:marLeft w:val="0"/>
          <w:marRight w:val="0"/>
          <w:marTop w:val="0"/>
          <w:marBottom w:val="0"/>
          <w:divBdr>
            <w:top w:val="none" w:sz="0" w:space="0" w:color="auto"/>
            <w:left w:val="none" w:sz="0" w:space="0" w:color="auto"/>
            <w:bottom w:val="none" w:sz="0" w:space="0" w:color="auto"/>
            <w:right w:val="none" w:sz="0" w:space="0" w:color="auto"/>
          </w:divBdr>
          <w:divsChild>
            <w:div w:id="561521087">
              <w:marLeft w:val="0"/>
              <w:marRight w:val="0"/>
              <w:marTop w:val="0"/>
              <w:marBottom w:val="0"/>
              <w:divBdr>
                <w:top w:val="none" w:sz="0" w:space="0" w:color="auto"/>
                <w:left w:val="none" w:sz="0" w:space="0" w:color="auto"/>
                <w:bottom w:val="none" w:sz="0" w:space="0" w:color="auto"/>
                <w:right w:val="none" w:sz="0" w:space="0" w:color="auto"/>
              </w:divBdr>
              <w:divsChild>
                <w:div w:id="681857104">
                  <w:marLeft w:val="0"/>
                  <w:marRight w:val="0"/>
                  <w:marTop w:val="0"/>
                  <w:marBottom w:val="500"/>
                  <w:divBdr>
                    <w:top w:val="none" w:sz="0" w:space="0" w:color="auto"/>
                    <w:left w:val="none" w:sz="0" w:space="0" w:color="auto"/>
                    <w:bottom w:val="none" w:sz="0" w:space="0" w:color="auto"/>
                    <w:right w:val="none" w:sz="0" w:space="0" w:color="auto"/>
                  </w:divBdr>
                </w:div>
              </w:divsChild>
            </w:div>
          </w:divsChild>
        </w:div>
      </w:divsChild>
    </w:div>
    <w:div w:id="366612370">
      <w:bodyDiv w:val="1"/>
      <w:marLeft w:val="0"/>
      <w:marRight w:val="0"/>
      <w:marTop w:val="0"/>
      <w:marBottom w:val="0"/>
      <w:divBdr>
        <w:top w:val="none" w:sz="0" w:space="0" w:color="auto"/>
        <w:left w:val="none" w:sz="0" w:space="0" w:color="auto"/>
        <w:bottom w:val="none" w:sz="0" w:space="0" w:color="auto"/>
        <w:right w:val="none" w:sz="0" w:space="0" w:color="auto"/>
      </w:divBdr>
      <w:divsChild>
        <w:div w:id="1982806547">
          <w:marLeft w:val="0"/>
          <w:marRight w:val="0"/>
          <w:marTop w:val="0"/>
          <w:marBottom w:val="0"/>
          <w:divBdr>
            <w:top w:val="none" w:sz="0" w:space="0" w:color="auto"/>
            <w:left w:val="none" w:sz="0" w:space="0" w:color="auto"/>
            <w:bottom w:val="none" w:sz="0" w:space="0" w:color="auto"/>
            <w:right w:val="none" w:sz="0" w:space="0" w:color="auto"/>
          </w:divBdr>
          <w:divsChild>
            <w:div w:id="107628946">
              <w:marLeft w:val="0"/>
              <w:marRight w:val="0"/>
              <w:marTop w:val="0"/>
              <w:marBottom w:val="0"/>
              <w:divBdr>
                <w:top w:val="none" w:sz="0" w:space="0" w:color="auto"/>
                <w:left w:val="none" w:sz="0" w:space="0" w:color="auto"/>
                <w:bottom w:val="none" w:sz="0" w:space="0" w:color="auto"/>
                <w:right w:val="none" w:sz="0" w:space="0" w:color="auto"/>
              </w:divBdr>
              <w:divsChild>
                <w:div w:id="2125421748">
                  <w:marLeft w:val="0"/>
                  <w:marRight w:val="0"/>
                  <w:marTop w:val="0"/>
                  <w:marBottom w:val="0"/>
                  <w:divBdr>
                    <w:top w:val="none" w:sz="0" w:space="0" w:color="auto"/>
                    <w:left w:val="none" w:sz="0" w:space="0" w:color="auto"/>
                    <w:bottom w:val="none" w:sz="0" w:space="0" w:color="auto"/>
                    <w:right w:val="none" w:sz="0" w:space="0" w:color="auto"/>
                  </w:divBdr>
                  <w:divsChild>
                    <w:div w:id="1089734816">
                      <w:marLeft w:val="0"/>
                      <w:marRight w:val="0"/>
                      <w:marTop w:val="0"/>
                      <w:marBottom w:val="0"/>
                      <w:divBdr>
                        <w:top w:val="none" w:sz="0" w:space="0" w:color="auto"/>
                        <w:left w:val="none" w:sz="0" w:space="0" w:color="auto"/>
                        <w:bottom w:val="none" w:sz="0" w:space="0" w:color="auto"/>
                        <w:right w:val="none" w:sz="0" w:space="0" w:color="auto"/>
                      </w:divBdr>
                      <w:divsChild>
                        <w:div w:id="2036736711">
                          <w:marLeft w:val="0"/>
                          <w:marRight w:val="0"/>
                          <w:marTop w:val="0"/>
                          <w:marBottom w:val="0"/>
                          <w:divBdr>
                            <w:top w:val="none" w:sz="0" w:space="0" w:color="auto"/>
                            <w:left w:val="none" w:sz="0" w:space="0" w:color="auto"/>
                            <w:bottom w:val="none" w:sz="0" w:space="0" w:color="auto"/>
                            <w:right w:val="none" w:sz="0" w:space="0" w:color="auto"/>
                          </w:divBdr>
                          <w:divsChild>
                            <w:div w:id="1376854375">
                              <w:marLeft w:val="0"/>
                              <w:marRight w:val="0"/>
                              <w:marTop w:val="0"/>
                              <w:marBottom w:val="0"/>
                              <w:divBdr>
                                <w:top w:val="none" w:sz="0" w:space="0" w:color="auto"/>
                                <w:left w:val="none" w:sz="0" w:space="0" w:color="auto"/>
                                <w:bottom w:val="none" w:sz="0" w:space="0" w:color="auto"/>
                                <w:right w:val="none" w:sz="0" w:space="0" w:color="auto"/>
                              </w:divBdr>
                              <w:divsChild>
                                <w:div w:id="181043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988481">
      <w:bodyDiv w:val="1"/>
      <w:marLeft w:val="0"/>
      <w:marRight w:val="0"/>
      <w:marTop w:val="0"/>
      <w:marBottom w:val="0"/>
      <w:divBdr>
        <w:top w:val="none" w:sz="0" w:space="0" w:color="auto"/>
        <w:left w:val="none" w:sz="0" w:space="0" w:color="auto"/>
        <w:bottom w:val="none" w:sz="0" w:space="0" w:color="auto"/>
        <w:right w:val="none" w:sz="0" w:space="0" w:color="auto"/>
      </w:divBdr>
      <w:divsChild>
        <w:div w:id="2097555639">
          <w:marLeft w:val="0"/>
          <w:marRight w:val="0"/>
          <w:marTop w:val="0"/>
          <w:marBottom w:val="0"/>
          <w:divBdr>
            <w:top w:val="none" w:sz="0" w:space="0" w:color="auto"/>
            <w:left w:val="none" w:sz="0" w:space="0" w:color="auto"/>
            <w:bottom w:val="none" w:sz="0" w:space="0" w:color="auto"/>
            <w:right w:val="none" w:sz="0" w:space="0" w:color="auto"/>
          </w:divBdr>
          <w:divsChild>
            <w:div w:id="1388531564">
              <w:marLeft w:val="0"/>
              <w:marRight w:val="0"/>
              <w:marTop w:val="0"/>
              <w:marBottom w:val="0"/>
              <w:divBdr>
                <w:top w:val="none" w:sz="0" w:space="0" w:color="auto"/>
                <w:left w:val="none" w:sz="0" w:space="0" w:color="auto"/>
                <w:bottom w:val="none" w:sz="0" w:space="0" w:color="auto"/>
                <w:right w:val="none" w:sz="0" w:space="0" w:color="auto"/>
              </w:divBdr>
              <w:divsChild>
                <w:div w:id="1457675162">
                  <w:marLeft w:val="0"/>
                  <w:marRight w:val="0"/>
                  <w:marTop w:val="0"/>
                  <w:marBottom w:val="500"/>
                  <w:divBdr>
                    <w:top w:val="none" w:sz="0" w:space="0" w:color="auto"/>
                    <w:left w:val="none" w:sz="0" w:space="0" w:color="auto"/>
                    <w:bottom w:val="none" w:sz="0" w:space="0" w:color="auto"/>
                    <w:right w:val="none" w:sz="0" w:space="0" w:color="auto"/>
                  </w:divBdr>
                </w:div>
              </w:divsChild>
            </w:div>
          </w:divsChild>
        </w:div>
      </w:divsChild>
    </w:div>
    <w:div w:id="407383683">
      <w:bodyDiv w:val="1"/>
      <w:marLeft w:val="0"/>
      <w:marRight w:val="0"/>
      <w:marTop w:val="0"/>
      <w:marBottom w:val="0"/>
      <w:divBdr>
        <w:top w:val="none" w:sz="0" w:space="0" w:color="auto"/>
        <w:left w:val="none" w:sz="0" w:space="0" w:color="auto"/>
        <w:bottom w:val="none" w:sz="0" w:space="0" w:color="auto"/>
        <w:right w:val="none" w:sz="0" w:space="0" w:color="auto"/>
      </w:divBdr>
      <w:divsChild>
        <w:div w:id="1475609601">
          <w:marLeft w:val="0"/>
          <w:marRight w:val="0"/>
          <w:marTop w:val="0"/>
          <w:marBottom w:val="0"/>
          <w:divBdr>
            <w:top w:val="none" w:sz="0" w:space="0" w:color="auto"/>
            <w:left w:val="none" w:sz="0" w:space="0" w:color="auto"/>
            <w:bottom w:val="none" w:sz="0" w:space="0" w:color="auto"/>
            <w:right w:val="none" w:sz="0" w:space="0" w:color="auto"/>
          </w:divBdr>
          <w:divsChild>
            <w:div w:id="1006976967">
              <w:marLeft w:val="0"/>
              <w:marRight w:val="0"/>
              <w:marTop w:val="0"/>
              <w:marBottom w:val="0"/>
              <w:divBdr>
                <w:top w:val="none" w:sz="0" w:space="0" w:color="auto"/>
                <w:left w:val="none" w:sz="0" w:space="0" w:color="auto"/>
                <w:bottom w:val="none" w:sz="0" w:space="0" w:color="auto"/>
                <w:right w:val="none" w:sz="0" w:space="0" w:color="auto"/>
              </w:divBdr>
              <w:divsChild>
                <w:div w:id="816144389">
                  <w:marLeft w:val="0"/>
                  <w:marRight w:val="0"/>
                  <w:marTop w:val="0"/>
                  <w:marBottom w:val="0"/>
                  <w:divBdr>
                    <w:top w:val="none" w:sz="0" w:space="0" w:color="auto"/>
                    <w:left w:val="none" w:sz="0" w:space="0" w:color="auto"/>
                    <w:bottom w:val="none" w:sz="0" w:space="0" w:color="auto"/>
                    <w:right w:val="none" w:sz="0" w:space="0" w:color="auto"/>
                  </w:divBdr>
                  <w:divsChild>
                    <w:div w:id="16453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679980">
      <w:bodyDiv w:val="1"/>
      <w:marLeft w:val="0"/>
      <w:marRight w:val="0"/>
      <w:marTop w:val="0"/>
      <w:marBottom w:val="0"/>
      <w:divBdr>
        <w:top w:val="none" w:sz="0" w:space="0" w:color="auto"/>
        <w:left w:val="none" w:sz="0" w:space="0" w:color="auto"/>
        <w:bottom w:val="none" w:sz="0" w:space="0" w:color="auto"/>
        <w:right w:val="none" w:sz="0" w:space="0" w:color="auto"/>
      </w:divBdr>
    </w:div>
    <w:div w:id="611130908">
      <w:bodyDiv w:val="1"/>
      <w:marLeft w:val="0"/>
      <w:marRight w:val="0"/>
      <w:marTop w:val="0"/>
      <w:marBottom w:val="0"/>
      <w:divBdr>
        <w:top w:val="none" w:sz="0" w:space="0" w:color="auto"/>
        <w:left w:val="none" w:sz="0" w:space="0" w:color="auto"/>
        <w:bottom w:val="none" w:sz="0" w:space="0" w:color="auto"/>
        <w:right w:val="none" w:sz="0" w:space="0" w:color="auto"/>
      </w:divBdr>
    </w:div>
    <w:div w:id="686910149">
      <w:bodyDiv w:val="1"/>
      <w:marLeft w:val="0"/>
      <w:marRight w:val="0"/>
      <w:marTop w:val="0"/>
      <w:marBottom w:val="0"/>
      <w:divBdr>
        <w:top w:val="none" w:sz="0" w:space="0" w:color="auto"/>
        <w:left w:val="none" w:sz="0" w:space="0" w:color="auto"/>
        <w:bottom w:val="none" w:sz="0" w:space="0" w:color="auto"/>
        <w:right w:val="none" w:sz="0" w:space="0" w:color="auto"/>
      </w:divBdr>
      <w:divsChild>
        <w:div w:id="979723983">
          <w:marLeft w:val="0"/>
          <w:marRight w:val="0"/>
          <w:marTop w:val="0"/>
          <w:marBottom w:val="0"/>
          <w:divBdr>
            <w:top w:val="none" w:sz="0" w:space="0" w:color="auto"/>
            <w:left w:val="none" w:sz="0" w:space="0" w:color="auto"/>
            <w:bottom w:val="none" w:sz="0" w:space="0" w:color="auto"/>
            <w:right w:val="none" w:sz="0" w:space="0" w:color="auto"/>
          </w:divBdr>
          <w:divsChild>
            <w:div w:id="256711970">
              <w:marLeft w:val="0"/>
              <w:marRight w:val="0"/>
              <w:marTop w:val="0"/>
              <w:marBottom w:val="0"/>
              <w:divBdr>
                <w:top w:val="none" w:sz="0" w:space="0" w:color="auto"/>
                <w:left w:val="none" w:sz="0" w:space="0" w:color="auto"/>
                <w:bottom w:val="none" w:sz="0" w:space="0" w:color="auto"/>
                <w:right w:val="none" w:sz="0" w:space="0" w:color="auto"/>
              </w:divBdr>
              <w:divsChild>
                <w:div w:id="346910962">
                  <w:marLeft w:val="0"/>
                  <w:marRight w:val="0"/>
                  <w:marTop w:val="0"/>
                  <w:marBottom w:val="500"/>
                  <w:divBdr>
                    <w:top w:val="none" w:sz="0" w:space="0" w:color="auto"/>
                    <w:left w:val="none" w:sz="0" w:space="0" w:color="auto"/>
                    <w:bottom w:val="none" w:sz="0" w:space="0" w:color="auto"/>
                    <w:right w:val="none" w:sz="0" w:space="0" w:color="auto"/>
                  </w:divBdr>
                </w:div>
              </w:divsChild>
            </w:div>
          </w:divsChild>
        </w:div>
      </w:divsChild>
    </w:div>
    <w:div w:id="759180954">
      <w:bodyDiv w:val="1"/>
      <w:marLeft w:val="0"/>
      <w:marRight w:val="0"/>
      <w:marTop w:val="0"/>
      <w:marBottom w:val="0"/>
      <w:divBdr>
        <w:top w:val="none" w:sz="0" w:space="0" w:color="auto"/>
        <w:left w:val="none" w:sz="0" w:space="0" w:color="auto"/>
        <w:bottom w:val="none" w:sz="0" w:space="0" w:color="auto"/>
        <w:right w:val="none" w:sz="0" w:space="0" w:color="auto"/>
      </w:divBdr>
      <w:divsChild>
        <w:div w:id="189758671">
          <w:marLeft w:val="0"/>
          <w:marRight w:val="0"/>
          <w:marTop w:val="0"/>
          <w:marBottom w:val="0"/>
          <w:divBdr>
            <w:top w:val="none" w:sz="0" w:space="0" w:color="auto"/>
            <w:left w:val="none" w:sz="0" w:space="0" w:color="auto"/>
            <w:bottom w:val="none" w:sz="0" w:space="0" w:color="auto"/>
            <w:right w:val="none" w:sz="0" w:space="0" w:color="auto"/>
          </w:divBdr>
          <w:divsChild>
            <w:div w:id="162937887">
              <w:marLeft w:val="0"/>
              <w:marRight w:val="0"/>
              <w:marTop w:val="0"/>
              <w:marBottom w:val="0"/>
              <w:divBdr>
                <w:top w:val="none" w:sz="0" w:space="0" w:color="auto"/>
                <w:left w:val="none" w:sz="0" w:space="0" w:color="auto"/>
                <w:bottom w:val="none" w:sz="0" w:space="0" w:color="auto"/>
                <w:right w:val="none" w:sz="0" w:space="0" w:color="auto"/>
              </w:divBdr>
              <w:divsChild>
                <w:div w:id="793016665">
                  <w:marLeft w:val="0"/>
                  <w:marRight w:val="0"/>
                  <w:marTop w:val="0"/>
                  <w:marBottom w:val="0"/>
                  <w:divBdr>
                    <w:top w:val="none" w:sz="0" w:space="0" w:color="auto"/>
                    <w:left w:val="none" w:sz="0" w:space="0" w:color="auto"/>
                    <w:bottom w:val="none" w:sz="0" w:space="0" w:color="auto"/>
                    <w:right w:val="none" w:sz="0" w:space="0" w:color="auto"/>
                  </w:divBdr>
                  <w:divsChild>
                    <w:div w:id="121407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441298">
      <w:bodyDiv w:val="1"/>
      <w:marLeft w:val="0"/>
      <w:marRight w:val="0"/>
      <w:marTop w:val="0"/>
      <w:marBottom w:val="0"/>
      <w:divBdr>
        <w:top w:val="none" w:sz="0" w:space="0" w:color="auto"/>
        <w:left w:val="none" w:sz="0" w:space="0" w:color="auto"/>
        <w:bottom w:val="none" w:sz="0" w:space="0" w:color="auto"/>
        <w:right w:val="none" w:sz="0" w:space="0" w:color="auto"/>
      </w:divBdr>
    </w:div>
    <w:div w:id="826483183">
      <w:bodyDiv w:val="1"/>
      <w:marLeft w:val="0"/>
      <w:marRight w:val="0"/>
      <w:marTop w:val="0"/>
      <w:marBottom w:val="0"/>
      <w:divBdr>
        <w:top w:val="none" w:sz="0" w:space="0" w:color="auto"/>
        <w:left w:val="none" w:sz="0" w:space="0" w:color="auto"/>
        <w:bottom w:val="none" w:sz="0" w:space="0" w:color="auto"/>
        <w:right w:val="none" w:sz="0" w:space="0" w:color="auto"/>
      </w:divBdr>
      <w:divsChild>
        <w:div w:id="624117800">
          <w:marLeft w:val="0"/>
          <w:marRight w:val="0"/>
          <w:marTop w:val="0"/>
          <w:marBottom w:val="0"/>
          <w:divBdr>
            <w:top w:val="none" w:sz="0" w:space="0" w:color="auto"/>
            <w:left w:val="none" w:sz="0" w:space="0" w:color="auto"/>
            <w:bottom w:val="none" w:sz="0" w:space="0" w:color="auto"/>
            <w:right w:val="none" w:sz="0" w:space="0" w:color="auto"/>
          </w:divBdr>
          <w:divsChild>
            <w:div w:id="149831408">
              <w:marLeft w:val="0"/>
              <w:marRight w:val="0"/>
              <w:marTop w:val="0"/>
              <w:marBottom w:val="0"/>
              <w:divBdr>
                <w:top w:val="none" w:sz="0" w:space="0" w:color="auto"/>
                <w:left w:val="none" w:sz="0" w:space="0" w:color="auto"/>
                <w:bottom w:val="none" w:sz="0" w:space="0" w:color="auto"/>
                <w:right w:val="none" w:sz="0" w:space="0" w:color="auto"/>
              </w:divBdr>
              <w:divsChild>
                <w:div w:id="1494025733">
                  <w:marLeft w:val="0"/>
                  <w:marRight w:val="0"/>
                  <w:marTop w:val="0"/>
                  <w:marBottom w:val="500"/>
                  <w:divBdr>
                    <w:top w:val="none" w:sz="0" w:space="0" w:color="auto"/>
                    <w:left w:val="none" w:sz="0" w:space="0" w:color="auto"/>
                    <w:bottom w:val="none" w:sz="0" w:space="0" w:color="auto"/>
                    <w:right w:val="none" w:sz="0" w:space="0" w:color="auto"/>
                  </w:divBdr>
                </w:div>
              </w:divsChild>
            </w:div>
          </w:divsChild>
        </w:div>
      </w:divsChild>
    </w:div>
    <w:div w:id="853113134">
      <w:bodyDiv w:val="1"/>
      <w:marLeft w:val="0"/>
      <w:marRight w:val="0"/>
      <w:marTop w:val="0"/>
      <w:marBottom w:val="0"/>
      <w:divBdr>
        <w:top w:val="none" w:sz="0" w:space="0" w:color="auto"/>
        <w:left w:val="none" w:sz="0" w:space="0" w:color="auto"/>
        <w:bottom w:val="none" w:sz="0" w:space="0" w:color="auto"/>
        <w:right w:val="none" w:sz="0" w:space="0" w:color="auto"/>
      </w:divBdr>
      <w:divsChild>
        <w:div w:id="207844208">
          <w:marLeft w:val="0"/>
          <w:marRight w:val="0"/>
          <w:marTop w:val="0"/>
          <w:marBottom w:val="0"/>
          <w:divBdr>
            <w:top w:val="none" w:sz="0" w:space="0" w:color="auto"/>
            <w:left w:val="none" w:sz="0" w:space="0" w:color="auto"/>
            <w:bottom w:val="none" w:sz="0" w:space="0" w:color="auto"/>
            <w:right w:val="none" w:sz="0" w:space="0" w:color="auto"/>
          </w:divBdr>
        </w:div>
      </w:divsChild>
    </w:div>
    <w:div w:id="932665942">
      <w:bodyDiv w:val="1"/>
      <w:marLeft w:val="0"/>
      <w:marRight w:val="0"/>
      <w:marTop w:val="0"/>
      <w:marBottom w:val="0"/>
      <w:divBdr>
        <w:top w:val="none" w:sz="0" w:space="0" w:color="auto"/>
        <w:left w:val="none" w:sz="0" w:space="0" w:color="auto"/>
        <w:bottom w:val="none" w:sz="0" w:space="0" w:color="auto"/>
        <w:right w:val="none" w:sz="0" w:space="0" w:color="auto"/>
      </w:divBdr>
      <w:divsChild>
        <w:div w:id="1981885034">
          <w:marLeft w:val="0"/>
          <w:marRight w:val="0"/>
          <w:marTop w:val="0"/>
          <w:marBottom w:val="0"/>
          <w:divBdr>
            <w:top w:val="none" w:sz="0" w:space="0" w:color="auto"/>
            <w:left w:val="none" w:sz="0" w:space="0" w:color="auto"/>
            <w:bottom w:val="none" w:sz="0" w:space="0" w:color="auto"/>
            <w:right w:val="none" w:sz="0" w:space="0" w:color="auto"/>
          </w:divBdr>
          <w:divsChild>
            <w:div w:id="1754231455">
              <w:marLeft w:val="0"/>
              <w:marRight w:val="0"/>
              <w:marTop w:val="0"/>
              <w:marBottom w:val="0"/>
              <w:divBdr>
                <w:top w:val="none" w:sz="0" w:space="0" w:color="auto"/>
                <w:left w:val="none" w:sz="0" w:space="0" w:color="auto"/>
                <w:bottom w:val="none" w:sz="0" w:space="0" w:color="auto"/>
                <w:right w:val="none" w:sz="0" w:space="0" w:color="auto"/>
              </w:divBdr>
              <w:divsChild>
                <w:div w:id="1426152063">
                  <w:marLeft w:val="0"/>
                  <w:marRight w:val="0"/>
                  <w:marTop w:val="0"/>
                  <w:marBottom w:val="500"/>
                  <w:divBdr>
                    <w:top w:val="none" w:sz="0" w:space="0" w:color="auto"/>
                    <w:left w:val="none" w:sz="0" w:space="0" w:color="auto"/>
                    <w:bottom w:val="none" w:sz="0" w:space="0" w:color="auto"/>
                    <w:right w:val="none" w:sz="0" w:space="0" w:color="auto"/>
                  </w:divBdr>
                </w:div>
              </w:divsChild>
            </w:div>
          </w:divsChild>
        </w:div>
      </w:divsChild>
    </w:div>
    <w:div w:id="943079224">
      <w:bodyDiv w:val="1"/>
      <w:marLeft w:val="0"/>
      <w:marRight w:val="0"/>
      <w:marTop w:val="0"/>
      <w:marBottom w:val="0"/>
      <w:divBdr>
        <w:top w:val="none" w:sz="0" w:space="0" w:color="auto"/>
        <w:left w:val="none" w:sz="0" w:space="0" w:color="auto"/>
        <w:bottom w:val="none" w:sz="0" w:space="0" w:color="auto"/>
        <w:right w:val="none" w:sz="0" w:space="0" w:color="auto"/>
      </w:divBdr>
      <w:divsChild>
        <w:div w:id="261692676">
          <w:marLeft w:val="0"/>
          <w:marRight w:val="0"/>
          <w:marTop w:val="0"/>
          <w:marBottom w:val="0"/>
          <w:divBdr>
            <w:top w:val="none" w:sz="0" w:space="0" w:color="auto"/>
            <w:left w:val="none" w:sz="0" w:space="0" w:color="auto"/>
            <w:bottom w:val="none" w:sz="0" w:space="0" w:color="auto"/>
            <w:right w:val="none" w:sz="0" w:space="0" w:color="auto"/>
          </w:divBdr>
          <w:divsChild>
            <w:div w:id="321006155">
              <w:marLeft w:val="0"/>
              <w:marRight w:val="0"/>
              <w:marTop w:val="0"/>
              <w:marBottom w:val="0"/>
              <w:divBdr>
                <w:top w:val="none" w:sz="0" w:space="0" w:color="auto"/>
                <w:left w:val="none" w:sz="0" w:space="0" w:color="auto"/>
                <w:bottom w:val="none" w:sz="0" w:space="0" w:color="auto"/>
                <w:right w:val="none" w:sz="0" w:space="0" w:color="auto"/>
              </w:divBdr>
              <w:divsChild>
                <w:div w:id="1432775071">
                  <w:marLeft w:val="0"/>
                  <w:marRight w:val="0"/>
                  <w:marTop w:val="0"/>
                  <w:marBottom w:val="500"/>
                  <w:divBdr>
                    <w:top w:val="none" w:sz="0" w:space="0" w:color="auto"/>
                    <w:left w:val="none" w:sz="0" w:space="0" w:color="auto"/>
                    <w:bottom w:val="none" w:sz="0" w:space="0" w:color="auto"/>
                    <w:right w:val="none" w:sz="0" w:space="0" w:color="auto"/>
                  </w:divBdr>
                </w:div>
              </w:divsChild>
            </w:div>
          </w:divsChild>
        </w:div>
      </w:divsChild>
    </w:div>
    <w:div w:id="1015813748">
      <w:bodyDiv w:val="1"/>
      <w:marLeft w:val="0"/>
      <w:marRight w:val="0"/>
      <w:marTop w:val="0"/>
      <w:marBottom w:val="0"/>
      <w:divBdr>
        <w:top w:val="none" w:sz="0" w:space="0" w:color="auto"/>
        <w:left w:val="none" w:sz="0" w:space="0" w:color="auto"/>
        <w:bottom w:val="none" w:sz="0" w:space="0" w:color="auto"/>
        <w:right w:val="none" w:sz="0" w:space="0" w:color="auto"/>
      </w:divBdr>
      <w:divsChild>
        <w:div w:id="709113781">
          <w:marLeft w:val="0"/>
          <w:marRight w:val="0"/>
          <w:marTop w:val="0"/>
          <w:marBottom w:val="0"/>
          <w:divBdr>
            <w:top w:val="none" w:sz="0" w:space="0" w:color="auto"/>
            <w:left w:val="none" w:sz="0" w:space="0" w:color="auto"/>
            <w:bottom w:val="none" w:sz="0" w:space="0" w:color="auto"/>
            <w:right w:val="none" w:sz="0" w:space="0" w:color="auto"/>
          </w:divBdr>
          <w:divsChild>
            <w:div w:id="1126394421">
              <w:marLeft w:val="0"/>
              <w:marRight w:val="0"/>
              <w:marTop w:val="0"/>
              <w:marBottom w:val="0"/>
              <w:divBdr>
                <w:top w:val="none" w:sz="0" w:space="0" w:color="auto"/>
                <w:left w:val="none" w:sz="0" w:space="0" w:color="auto"/>
                <w:bottom w:val="none" w:sz="0" w:space="0" w:color="auto"/>
                <w:right w:val="none" w:sz="0" w:space="0" w:color="auto"/>
              </w:divBdr>
              <w:divsChild>
                <w:div w:id="1512060176">
                  <w:marLeft w:val="0"/>
                  <w:marRight w:val="0"/>
                  <w:marTop w:val="0"/>
                  <w:marBottom w:val="0"/>
                  <w:divBdr>
                    <w:top w:val="none" w:sz="0" w:space="0" w:color="auto"/>
                    <w:left w:val="none" w:sz="0" w:space="0" w:color="auto"/>
                    <w:bottom w:val="none" w:sz="0" w:space="0" w:color="auto"/>
                    <w:right w:val="none" w:sz="0" w:space="0" w:color="auto"/>
                  </w:divBdr>
                  <w:divsChild>
                    <w:div w:id="100698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922610">
      <w:bodyDiv w:val="1"/>
      <w:marLeft w:val="0"/>
      <w:marRight w:val="0"/>
      <w:marTop w:val="0"/>
      <w:marBottom w:val="0"/>
      <w:divBdr>
        <w:top w:val="none" w:sz="0" w:space="0" w:color="auto"/>
        <w:left w:val="none" w:sz="0" w:space="0" w:color="auto"/>
        <w:bottom w:val="none" w:sz="0" w:space="0" w:color="auto"/>
        <w:right w:val="none" w:sz="0" w:space="0" w:color="auto"/>
      </w:divBdr>
      <w:divsChild>
        <w:div w:id="73014159">
          <w:marLeft w:val="0"/>
          <w:marRight w:val="0"/>
          <w:marTop w:val="0"/>
          <w:marBottom w:val="0"/>
          <w:divBdr>
            <w:top w:val="none" w:sz="0" w:space="0" w:color="auto"/>
            <w:left w:val="none" w:sz="0" w:space="0" w:color="auto"/>
            <w:bottom w:val="none" w:sz="0" w:space="0" w:color="auto"/>
            <w:right w:val="none" w:sz="0" w:space="0" w:color="auto"/>
          </w:divBdr>
          <w:divsChild>
            <w:div w:id="222059646">
              <w:marLeft w:val="0"/>
              <w:marRight w:val="0"/>
              <w:marTop w:val="0"/>
              <w:marBottom w:val="0"/>
              <w:divBdr>
                <w:top w:val="none" w:sz="0" w:space="0" w:color="auto"/>
                <w:left w:val="none" w:sz="0" w:space="0" w:color="auto"/>
                <w:bottom w:val="none" w:sz="0" w:space="0" w:color="auto"/>
                <w:right w:val="none" w:sz="0" w:space="0" w:color="auto"/>
              </w:divBdr>
              <w:divsChild>
                <w:div w:id="1448353094">
                  <w:marLeft w:val="0"/>
                  <w:marRight w:val="0"/>
                  <w:marTop w:val="0"/>
                  <w:marBottom w:val="0"/>
                  <w:divBdr>
                    <w:top w:val="none" w:sz="0" w:space="0" w:color="auto"/>
                    <w:left w:val="none" w:sz="0" w:space="0" w:color="auto"/>
                    <w:bottom w:val="none" w:sz="0" w:space="0" w:color="auto"/>
                    <w:right w:val="none" w:sz="0" w:space="0" w:color="auto"/>
                  </w:divBdr>
                  <w:divsChild>
                    <w:div w:id="102756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835">
      <w:bodyDiv w:val="1"/>
      <w:marLeft w:val="0"/>
      <w:marRight w:val="0"/>
      <w:marTop w:val="0"/>
      <w:marBottom w:val="0"/>
      <w:divBdr>
        <w:top w:val="none" w:sz="0" w:space="0" w:color="auto"/>
        <w:left w:val="none" w:sz="0" w:space="0" w:color="auto"/>
        <w:bottom w:val="none" w:sz="0" w:space="0" w:color="auto"/>
        <w:right w:val="none" w:sz="0" w:space="0" w:color="auto"/>
      </w:divBdr>
      <w:divsChild>
        <w:div w:id="1004478521">
          <w:marLeft w:val="0"/>
          <w:marRight w:val="0"/>
          <w:marTop w:val="0"/>
          <w:marBottom w:val="0"/>
          <w:divBdr>
            <w:top w:val="none" w:sz="0" w:space="0" w:color="auto"/>
            <w:left w:val="none" w:sz="0" w:space="0" w:color="auto"/>
            <w:bottom w:val="none" w:sz="0" w:space="0" w:color="auto"/>
            <w:right w:val="none" w:sz="0" w:space="0" w:color="auto"/>
          </w:divBdr>
          <w:divsChild>
            <w:div w:id="802573893">
              <w:marLeft w:val="0"/>
              <w:marRight w:val="0"/>
              <w:marTop w:val="0"/>
              <w:marBottom w:val="0"/>
              <w:divBdr>
                <w:top w:val="none" w:sz="0" w:space="0" w:color="auto"/>
                <w:left w:val="none" w:sz="0" w:space="0" w:color="auto"/>
                <w:bottom w:val="none" w:sz="0" w:space="0" w:color="auto"/>
                <w:right w:val="none" w:sz="0" w:space="0" w:color="auto"/>
              </w:divBdr>
              <w:divsChild>
                <w:div w:id="300044451">
                  <w:marLeft w:val="0"/>
                  <w:marRight w:val="0"/>
                  <w:marTop w:val="0"/>
                  <w:marBottom w:val="0"/>
                  <w:divBdr>
                    <w:top w:val="none" w:sz="0" w:space="0" w:color="auto"/>
                    <w:left w:val="none" w:sz="0" w:space="0" w:color="auto"/>
                    <w:bottom w:val="none" w:sz="0" w:space="0" w:color="auto"/>
                    <w:right w:val="none" w:sz="0" w:space="0" w:color="auto"/>
                  </w:divBdr>
                  <w:divsChild>
                    <w:div w:id="16629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731351">
      <w:bodyDiv w:val="1"/>
      <w:marLeft w:val="0"/>
      <w:marRight w:val="0"/>
      <w:marTop w:val="0"/>
      <w:marBottom w:val="0"/>
      <w:divBdr>
        <w:top w:val="none" w:sz="0" w:space="0" w:color="auto"/>
        <w:left w:val="none" w:sz="0" w:space="0" w:color="auto"/>
        <w:bottom w:val="none" w:sz="0" w:space="0" w:color="auto"/>
        <w:right w:val="none" w:sz="0" w:space="0" w:color="auto"/>
      </w:divBdr>
      <w:divsChild>
        <w:div w:id="2117404427">
          <w:marLeft w:val="0"/>
          <w:marRight w:val="0"/>
          <w:marTop w:val="0"/>
          <w:marBottom w:val="0"/>
          <w:divBdr>
            <w:top w:val="none" w:sz="0" w:space="0" w:color="auto"/>
            <w:left w:val="none" w:sz="0" w:space="0" w:color="auto"/>
            <w:bottom w:val="none" w:sz="0" w:space="0" w:color="auto"/>
            <w:right w:val="none" w:sz="0" w:space="0" w:color="auto"/>
          </w:divBdr>
          <w:divsChild>
            <w:div w:id="1562328275">
              <w:marLeft w:val="0"/>
              <w:marRight w:val="0"/>
              <w:marTop w:val="0"/>
              <w:marBottom w:val="0"/>
              <w:divBdr>
                <w:top w:val="none" w:sz="0" w:space="0" w:color="auto"/>
                <w:left w:val="none" w:sz="0" w:space="0" w:color="auto"/>
                <w:bottom w:val="none" w:sz="0" w:space="0" w:color="auto"/>
                <w:right w:val="none" w:sz="0" w:space="0" w:color="auto"/>
              </w:divBdr>
              <w:divsChild>
                <w:div w:id="1164129690">
                  <w:marLeft w:val="0"/>
                  <w:marRight w:val="0"/>
                  <w:marTop w:val="0"/>
                  <w:marBottom w:val="0"/>
                  <w:divBdr>
                    <w:top w:val="none" w:sz="0" w:space="0" w:color="auto"/>
                    <w:left w:val="none" w:sz="0" w:space="0" w:color="auto"/>
                    <w:bottom w:val="none" w:sz="0" w:space="0" w:color="auto"/>
                    <w:right w:val="none" w:sz="0" w:space="0" w:color="auto"/>
                  </w:divBdr>
                  <w:divsChild>
                    <w:div w:id="52960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129347">
      <w:bodyDiv w:val="1"/>
      <w:marLeft w:val="0"/>
      <w:marRight w:val="0"/>
      <w:marTop w:val="0"/>
      <w:marBottom w:val="0"/>
      <w:divBdr>
        <w:top w:val="none" w:sz="0" w:space="0" w:color="auto"/>
        <w:left w:val="none" w:sz="0" w:space="0" w:color="auto"/>
        <w:bottom w:val="none" w:sz="0" w:space="0" w:color="auto"/>
        <w:right w:val="none" w:sz="0" w:space="0" w:color="auto"/>
      </w:divBdr>
      <w:divsChild>
        <w:div w:id="574971572">
          <w:marLeft w:val="0"/>
          <w:marRight w:val="0"/>
          <w:marTop w:val="0"/>
          <w:marBottom w:val="0"/>
          <w:divBdr>
            <w:top w:val="none" w:sz="0" w:space="0" w:color="auto"/>
            <w:left w:val="none" w:sz="0" w:space="0" w:color="auto"/>
            <w:bottom w:val="none" w:sz="0" w:space="0" w:color="auto"/>
            <w:right w:val="none" w:sz="0" w:space="0" w:color="auto"/>
          </w:divBdr>
        </w:div>
      </w:divsChild>
    </w:div>
    <w:div w:id="1164710906">
      <w:bodyDiv w:val="1"/>
      <w:marLeft w:val="0"/>
      <w:marRight w:val="0"/>
      <w:marTop w:val="0"/>
      <w:marBottom w:val="0"/>
      <w:divBdr>
        <w:top w:val="none" w:sz="0" w:space="0" w:color="auto"/>
        <w:left w:val="none" w:sz="0" w:space="0" w:color="auto"/>
        <w:bottom w:val="none" w:sz="0" w:space="0" w:color="auto"/>
        <w:right w:val="none" w:sz="0" w:space="0" w:color="auto"/>
      </w:divBdr>
    </w:div>
    <w:div w:id="1266767879">
      <w:bodyDiv w:val="1"/>
      <w:marLeft w:val="0"/>
      <w:marRight w:val="0"/>
      <w:marTop w:val="0"/>
      <w:marBottom w:val="0"/>
      <w:divBdr>
        <w:top w:val="none" w:sz="0" w:space="0" w:color="auto"/>
        <w:left w:val="none" w:sz="0" w:space="0" w:color="auto"/>
        <w:bottom w:val="none" w:sz="0" w:space="0" w:color="auto"/>
        <w:right w:val="none" w:sz="0" w:space="0" w:color="auto"/>
      </w:divBdr>
      <w:divsChild>
        <w:div w:id="1838033358">
          <w:marLeft w:val="0"/>
          <w:marRight w:val="0"/>
          <w:marTop w:val="0"/>
          <w:marBottom w:val="0"/>
          <w:divBdr>
            <w:top w:val="none" w:sz="0" w:space="0" w:color="auto"/>
            <w:left w:val="none" w:sz="0" w:space="0" w:color="auto"/>
            <w:bottom w:val="none" w:sz="0" w:space="0" w:color="auto"/>
            <w:right w:val="none" w:sz="0" w:space="0" w:color="auto"/>
          </w:divBdr>
          <w:divsChild>
            <w:div w:id="1976640167">
              <w:marLeft w:val="0"/>
              <w:marRight w:val="0"/>
              <w:marTop w:val="0"/>
              <w:marBottom w:val="0"/>
              <w:divBdr>
                <w:top w:val="none" w:sz="0" w:space="0" w:color="auto"/>
                <w:left w:val="none" w:sz="0" w:space="0" w:color="auto"/>
                <w:bottom w:val="none" w:sz="0" w:space="0" w:color="auto"/>
                <w:right w:val="none" w:sz="0" w:space="0" w:color="auto"/>
              </w:divBdr>
              <w:divsChild>
                <w:div w:id="1489324367">
                  <w:marLeft w:val="0"/>
                  <w:marRight w:val="0"/>
                  <w:marTop w:val="0"/>
                  <w:marBottom w:val="500"/>
                  <w:divBdr>
                    <w:top w:val="none" w:sz="0" w:space="0" w:color="auto"/>
                    <w:left w:val="none" w:sz="0" w:space="0" w:color="auto"/>
                    <w:bottom w:val="none" w:sz="0" w:space="0" w:color="auto"/>
                    <w:right w:val="none" w:sz="0" w:space="0" w:color="auto"/>
                  </w:divBdr>
                </w:div>
              </w:divsChild>
            </w:div>
          </w:divsChild>
        </w:div>
      </w:divsChild>
    </w:div>
    <w:div w:id="1273241893">
      <w:bodyDiv w:val="1"/>
      <w:marLeft w:val="0"/>
      <w:marRight w:val="0"/>
      <w:marTop w:val="0"/>
      <w:marBottom w:val="0"/>
      <w:divBdr>
        <w:top w:val="none" w:sz="0" w:space="0" w:color="auto"/>
        <w:left w:val="none" w:sz="0" w:space="0" w:color="auto"/>
        <w:bottom w:val="none" w:sz="0" w:space="0" w:color="auto"/>
        <w:right w:val="none" w:sz="0" w:space="0" w:color="auto"/>
      </w:divBdr>
      <w:divsChild>
        <w:div w:id="1715084949">
          <w:marLeft w:val="0"/>
          <w:marRight w:val="0"/>
          <w:marTop w:val="0"/>
          <w:marBottom w:val="0"/>
          <w:divBdr>
            <w:top w:val="none" w:sz="0" w:space="0" w:color="auto"/>
            <w:left w:val="none" w:sz="0" w:space="0" w:color="auto"/>
            <w:bottom w:val="none" w:sz="0" w:space="0" w:color="auto"/>
            <w:right w:val="none" w:sz="0" w:space="0" w:color="auto"/>
          </w:divBdr>
          <w:divsChild>
            <w:div w:id="309286347">
              <w:marLeft w:val="0"/>
              <w:marRight w:val="0"/>
              <w:marTop w:val="0"/>
              <w:marBottom w:val="0"/>
              <w:divBdr>
                <w:top w:val="none" w:sz="0" w:space="0" w:color="auto"/>
                <w:left w:val="none" w:sz="0" w:space="0" w:color="auto"/>
                <w:bottom w:val="none" w:sz="0" w:space="0" w:color="auto"/>
                <w:right w:val="none" w:sz="0" w:space="0" w:color="auto"/>
              </w:divBdr>
              <w:divsChild>
                <w:div w:id="1618174877">
                  <w:marLeft w:val="0"/>
                  <w:marRight w:val="0"/>
                  <w:marTop w:val="0"/>
                  <w:marBottom w:val="0"/>
                  <w:divBdr>
                    <w:top w:val="none" w:sz="0" w:space="0" w:color="auto"/>
                    <w:left w:val="none" w:sz="0" w:space="0" w:color="auto"/>
                    <w:bottom w:val="none" w:sz="0" w:space="0" w:color="auto"/>
                    <w:right w:val="none" w:sz="0" w:space="0" w:color="auto"/>
                  </w:divBdr>
                  <w:divsChild>
                    <w:div w:id="137693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12851">
      <w:bodyDiv w:val="1"/>
      <w:marLeft w:val="0"/>
      <w:marRight w:val="0"/>
      <w:marTop w:val="0"/>
      <w:marBottom w:val="0"/>
      <w:divBdr>
        <w:top w:val="none" w:sz="0" w:space="0" w:color="auto"/>
        <w:left w:val="none" w:sz="0" w:space="0" w:color="auto"/>
        <w:bottom w:val="none" w:sz="0" w:space="0" w:color="auto"/>
        <w:right w:val="none" w:sz="0" w:space="0" w:color="auto"/>
      </w:divBdr>
      <w:divsChild>
        <w:div w:id="383332731">
          <w:marLeft w:val="0"/>
          <w:marRight w:val="0"/>
          <w:marTop w:val="0"/>
          <w:marBottom w:val="0"/>
          <w:divBdr>
            <w:top w:val="none" w:sz="0" w:space="0" w:color="auto"/>
            <w:left w:val="none" w:sz="0" w:space="0" w:color="auto"/>
            <w:bottom w:val="none" w:sz="0" w:space="0" w:color="auto"/>
            <w:right w:val="none" w:sz="0" w:space="0" w:color="auto"/>
          </w:divBdr>
          <w:divsChild>
            <w:div w:id="2085948384">
              <w:marLeft w:val="0"/>
              <w:marRight w:val="0"/>
              <w:marTop w:val="0"/>
              <w:marBottom w:val="0"/>
              <w:divBdr>
                <w:top w:val="none" w:sz="0" w:space="0" w:color="auto"/>
                <w:left w:val="none" w:sz="0" w:space="0" w:color="auto"/>
                <w:bottom w:val="none" w:sz="0" w:space="0" w:color="auto"/>
                <w:right w:val="none" w:sz="0" w:space="0" w:color="auto"/>
              </w:divBdr>
              <w:divsChild>
                <w:div w:id="1322008840">
                  <w:marLeft w:val="0"/>
                  <w:marRight w:val="0"/>
                  <w:marTop w:val="0"/>
                  <w:marBottom w:val="0"/>
                  <w:divBdr>
                    <w:top w:val="none" w:sz="0" w:space="0" w:color="auto"/>
                    <w:left w:val="none" w:sz="0" w:space="0" w:color="auto"/>
                    <w:bottom w:val="none" w:sz="0" w:space="0" w:color="auto"/>
                    <w:right w:val="none" w:sz="0" w:space="0" w:color="auto"/>
                  </w:divBdr>
                  <w:divsChild>
                    <w:div w:id="50628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123609">
      <w:bodyDiv w:val="1"/>
      <w:marLeft w:val="0"/>
      <w:marRight w:val="0"/>
      <w:marTop w:val="0"/>
      <w:marBottom w:val="0"/>
      <w:divBdr>
        <w:top w:val="none" w:sz="0" w:space="0" w:color="auto"/>
        <w:left w:val="none" w:sz="0" w:space="0" w:color="auto"/>
        <w:bottom w:val="none" w:sz="0" w:space="0" w:color="auto"/>
        <w:right w:val="none" w:sz="0" w:space="0" w:color="auto"/>
      </w:divBdr>
      <w:divsChild>
        <w:div w:id="528186459">
          <w:marLeft w:val="0"/>
          <w:marRight w:val="0"/>
          <w:marTop w:val="0"/>
          <w:marBottom w:val="0"/>
          <w:divBdr>
            <w:top w:val="none" w:sz="0" w:space="0" w:color="auto"/>
            <w:left w:val="none" w:sz="0" w:space="0" w:color="auto"/>
            <w:bottom w:val="none" w:sz="0" w:space="0" w:color="auto"/>
            <w:right w:val="none" w:sz="0" w:space="0" w:color="auto"/>
          </w:divBdr>
          <w:divsChild>
            <w:div w:id="19528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946550">
      <w:bodyDiv w:val="1"/>
      <w:marLeft w:val="0"/>
      <w:marRight w:val="0"/>
      <w:marTop w:val="0"/>
      <w:marBottom w:val="0"/>
      <w:divBdr>
        <w:top w:val="none" w:sz="0" w:space="0" w:color="auto"/>
        <w:left w:val="none" w:sz="0" w:space="0" w:color="auto"/>
        <w:bottom w:val="none" w:sz="0" w:space="0" w:color="auto"/>
        <w:right w:val="none" w:sz="0" w:space="0" w:color="auto"/>
      </w:divBdr>
    </w:div>
    <w:div w:id="1661499627">
      <w:bodyDiv w:val="1"/>
      <w:marLeft w:val="0"/>
      <w:marRight w:val="0"/>
      <w:marTop w:val="0"/>
      <w:marBottom w:val="0"/>
      <w:divBdr>
        <w:top w:val="none" w:sz="0" w:space="0" w:color="auto"/>
        <w:left w:val="none" w:sz="0" w:space="0" w:color="auto"/>
        <w:bottom w:val="none" w:sz="0" w:space="0" w:color="auto"/>
        <w:right w:val="none" w:sz="0" w:space="0" w:color="auto"/>
      </w:divBdr>
      <w:divsChild>
        <w:div w:id="547838458">
          <w:marLeft w:val="0"/>
          <w:marRight w:val="0"/>
          <w:marTop w:val="0"/>
          <w:marBottom w:val="0"/>
          <w:divBdr>
            <w:top w:val="none" w:sz="0" w:space="0" w:color="auto"/>
            <w:left w:val="none" w:sz="0" w:space="0" w:color="auto"/>
            <w:bottom w:val="none" w:sz="0" w:space="0" w:color="auto"/>
            <w:right w:val="none" w:sz="0" w:space="0" w:color="auto"/>
          </w:divBdr>
          <w:divsChild>
            <w:div w:id="303195047">
              <w:marLeft w:val="0"/>
              <w:marRight w:val="0"/>
              <w:marTop w:val="0"/>
              <w:marBottom w:val="0"/>
              <w:divBdr>
                <w:top w:val="none" w:sz="0" w:space="0" w:color="auto"/>
                <w:left w:val="none" w:sz="0" w:space="0" w:color="auto"/>
                <w:bottom w:val="none" w:sz="0" w:space="0" w:color="auto"/>
                <w:right w:val="none" w:sz="0" w:space="0" w:color="auto"/>
              </w:divBdr>
              <w:divsChild>
                <w:div w:id="1352410789">
                  <w:marLeft w:val="0"/>
                  <w:marRight w:val="0"/>
                  <w:marTop w:val="0"/>
                  <w:marBottom w:val="500"/>
                  <w:divBdr>
                    <w:top w:val="none" w:sz="0" w:space="0" w:color="auto"/>
                    <w:left w:val="none" w:sz="0" w:space="0" w:color="auto"/>
                    <w:bottom w:val="none" w:sz="0" w:space="0" w:color="auto"/>
                    <w:right w:val="none" w:sz="0" w:space="0" w:color="auto"/>
                  </w:divBdr>
                </w:div>
              </w:divsChild>
            </w:div>
          </w:divsChild>
        </w:div>
      </w:divsChild>
    </w:div>
    <w:div w:id="1668509284">
      <w:bodyDiv w:val="1"/>
      <w:marLeft w:val="0"/>
      <w:marRight w:val="0"/>
      <w:marTop w:val="0"/>
      <w:marBottom w:val="0"/>
      <w:divBdr>
        <w:top w:val="none" w:sz="0" w:space="0" w:color="auto"/>
        <w:left w:val="none" w:sz="0" w:space="0" w:color="auto"/>
        <w:bottom w:val="none" w:sz="0" w:space="0" w:color="auto"/>
        <w:right w:val="none" w:sz="0" w:space="0" w:color="auto"/>
      </w:divBdr>
      <w:divsChild>
        <w:div w:id="1274706598">
          <w:marLeft w:val="0"/>
          <w:marRight w:val="0"/>
          <w:marTop w:val="0"/>
          <w:marBottom w:val="0"/>
          <w:divBdr>
            <w:top w:val="none" w:sz="0" w:space="0" w:color="auto"/>
            <w:left w:val="none" w:sz="0" w:space="0" w:color="auto"/>
            <w:bottom w:val="none" w:sz="0" w:space="0" w:color="auto"/>
            <w:right w:val="none" w:sz="0" w:space="0" w:color="auto"/>
          </w:divBdr>
          <w:divsChild>
            <w:div w:id="1628050068">
              <w:marLeft w:val="0"/>
              <w:marRight w:val="0"/>
              <w:marTop w:val="0"/>
              <w:marBottom w:val="0"/>
              <w:divBdr>
                <w:top w:val="none" w:sz="0" w:space="0" w:color="auto"/>
                <w:left w:val="none" w:sz="0" w:space="0" w:color="auto"/>
                <w:bottom w:val="none" w:sz="0" w:space="0" w:color="auto"/>
                <w:right w:val="none" w:sz="0" w:space="0" w:color="auto"/>
              </w:divBdr>
              <w:divsChild>
                <w:div w:id="1216090512">
                  <w:marLeft w:val="0"/>
                  <w:marRight w:val="0"/>
                  <w:marTop w:val="0"/>
                  <w:marBottom w:val="0"/>
                  <w:divBdr>
                    <w:top w:val="none" w:sz="0" w:space="0" w:color="auto"/>
                    <w:left w:val="none" w:sz="0" w:space="0" w:color="auto"/>
                    <w:bottom w:val="none" w:sz="0" w:space="0" w:color="auto"/>
                    <w:right w:val="none" w:sz="0" w:space="0" w:color="auto"/>
                  </w:divBdr>
                  <w:divsChild>
                    <w:div w:id="152070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874606">
      <w:bodyDiv w:val="1"/>
      <w:marLeft w:val="0"/>
      <w:marRight w:val="0"/>
      <w:marTop w:val="0"/>
      <w:marBottom w:val="0"/>
      <w:divBdr>
        <w:top w:val="none" w:sz="0" w:space="0" w:color="auto"/>
        <w:left w:val="none" w:sz="0" w:space="0" w:color="auto"/>
        <w:bottom w:val="none" w:sz="0" w:space="0" w:color="auto"/>
        <w:right w:val="none" w:sz="0" w:space="0" w:color="auto"/>
      </w:divBdr>
      <w:divsChild>
        <w:div w:id="508636773">
          <w:marLeft w:val="0"/>
          <w:marRight w:val="0"/>
          <w:marTop w:val="0"/>
          <w:marBottom w:val="0"/>
          <w:divBdr>
            <w:top w:val="none" w:sz="0" w:space="0" w:color="auto"/>
            <w:left w:val="none" w:sz="0" w:space="0" w:color="auto"/>
            <w:bottom w:val="none" w:sz="0" w:space="0" w:color="auto"/>
            <w:right w:val="none" w:sz="0" w:space="0" w:color="auto"/>
          </w:divBdr>
        </w:div>
      </w:divsChild>
    </w:div>
    <w:div w:id="1761221183">
      <w:bodyDiv w:val="1"/>
      <w:marLeft w:val="0"/>
      <w:marRight w:val="0"/>
      <w:marTop w:val="0"/>
      <w:marBottom w:val="0"/>
      <w:divBdr>
        <w:top w:val="none" w:sz="0" w:space="0" w:color="auto"/>
        <w:left w:val="none" w:sz="0" w:space="0" w:color="auto"/>
        <w:bottom w:val="none" w:sz="0" w:space="0" w:color="auto"/>
        <w:right w:val="none" w:sz="0" w:space="0" w:color="auto"/>
      </w:divBdr>
    </w:div>
    <w:div w:id="1863277518">
      <w:bodyDiv w:val="1"/>
      <w:marLeft w:val="0"/>
      <w:marRight w:val="0"/>
      <w:marTop w:val="0"/>
      <w:marBottom w:val="0"/>
      <w:divBdr>
        <w:top w:val="none" w:sz="0" w:space="0" w:color="auto"/>
        <w:left w:val="none" w:sz="0" w:space="0" w:color="auto"/>
        <w:bottom w:val="none" w:sz="0" w:space="0" w:color="auto"/>
        <w:right w:val="none" w:sz="0" w:space="0" w:color="auto"/>
      </w:divBdr>
      <w:divsChild>
        <w:div w:id="439565866">
          <w:marLeft w:val="0"/>
          <w:marRight w:val="0"/>
          <w:marTop w:val="0"/>
          <w:marBottom w:val="0"/>
          <w:divBdr>
            <w:top w:val="none" w:sz="0" w:space="0" w:color="auto"/>
            <w:left w:val="none" w:sz="0" w:space="0" w:color="auto"/>
            <w:bottom w:val="none" w:sz="0" w:space="0" w:color="auto"/>
            <w:right w:val="none" w:sz="0" w:space="0" w:color="auto"/>
          </w:divBdr>
          <w:divsChild>
            <w:div w:id="2065643314">
              <w:marLeft w:val="0"/>
              <w:marRight w:val="0"/>
              <w:marTop w:val="0"/>
              <w:marBottom w:val="500"/>
              <w:divBdr>
                <w:top w:val="none" w:sz="0" w:space="0" w:color="auto"/>
                <w:left w:val="none" w:sz="0" w:space="0" w:color="auto"/>
                <w:bottom w:val="none" w:sz="0" w:space="0" w:color="auto"/>
                <w:right w:val="none" w:sz="0" w:space="0" w:color="auto"/>
              </w:divBdr>
              <w:divsChild>
                <w:div w:id="1588921407">
                  <w:marLeft w:val="20"/>
                  <w:marRight w:val="20"/>
                  <w:marTop w:val="0"/>
                  <w:marBottom w:val="0"/>
                  <w:divBdr>
                    <w:top w:val="none" w:sz="0" w:space="0" w:color="auto"/>
                    <w:left w:val="none" w:sz="0" w:space="0" w:color="auto"/>
                    <w:bottom w:val="none" w:sz="0" w:space="0" w:color="auto"/>
                    <w:right w:val="none" w:sz="0" w:space="0" w:color="auto"/>
                  </w:divBdr>
                </w:div>
              </w:divsChild>
            </w:div>
          </w:divsChild>
        </w:div>
      </w:divsChild>
    </w:div>
    <w:div w:id="2009551709">
      <w:bodyDiv w:val="1"/>
      <w:marLeft w:val="0"/>
      <w:marRight w:val="0"/>
      <w:marTop w:val="0"/>
      <w:marBottom w:val="0"/>
      <w:divBdr>
        <w:top w:val="none" w:sz="0" w:space="0" w:color="auto"/>
        <w:left w:val="none" w:sz="0" w:space="0" w:color="auto"/>
        <w:bottom w:val="none" w:sz="0" w:space="0" w:color="auto"/>
        <w:right w:val="none" w:sz="0" w:space="0" w:color="auto"/>
      </w:divBdr>
      <w:divsChild>
        <w:div w:id="278951447">
          <w:marLeft w:val="0"/>
          <w:marRight w:val="0"/>
          <w:marTop w:val="0"/>
          <w:marBottom w:val="0"/>
          <w:divBdr>
            <w:top w:val="none" w:sz="0" w:space="0" w:color="auto"/>
            <w:left w:val="none" w:sz="0" w:space="0" w:color="auto"/>
            <w:bottom w:val="none" w:sz="0" w:space="0" w:color="auto"/>
            <w:right w:val="none" w:sz="0" w:space="0" w:color="auto"/>
          </w:divBdr>
          <w:divsChild>
            <w:div w:id="339088506">
              <w:marLeft w:val="0"/>
              <w:marRight w:val="0"/>
              <w:marTop w:val="0"/>
              <w:marBottom w:val="0"/>
              <w:divBdr>
                <w:top w:val="none" w:sz="0" w:space="0" w:color="auto"/>
                <w:left w:val="none" w:sz="0" w:space="0" w:color="auto"/>
                <w:bottom w:val="none" w:sz="0" w:space="0" w:color="auto"/>
                <w:right w:val="none" w:sz="0" w:space="0" w:color="auto"/>
              </w:divBdr>
              <w:divsChild>
                <w:div w:id="1220358938">
                  <w:marLeft w:val="0"/>
                  <w:marRight w:val="0"/>
                  <w:marTop w:val="0"/>
                  <w:marBottom w:val="0"/>
                  <w:divBdr>
                    <w:top w:val="none" w:sz="0" w:space="0" w:color="auto"/>
                    <w:left w:val="none" w:sz="0" w:space="0" w:color="auto"/>
                    <w:bottom w:val="none" w:sz="0" w:space="0" w:color="auto"/>
                    <w:right w:val="none" w:sz="0" w:space="0" w:color="auto"/>
                  </w:divBdr>
                  <w:divsChild>
                    <w:div w:id="14834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2365">
      <w:bodyDiv w:val="1"/>
      <w:marLeft w:val="0"/>
      <w:marRight w:val="0"/>
      <w:marTop w:val="0"/>
      <w:marBottom w:val="0"/>
      <w:divBdr>
        <w:top w:val="none" w:sz="0" w:space="0" w:color="auto"/>
        <w:left w:val="none" w:sz="0" w:space="0" w:color="auto"/>
        <w:bottom w:val="none" w:sz="0" w:space="0" w:color="auto"/>
        <w:right w:val="none" w:sz="0" w:space="0" w:color="auto"/>
      </w:divBdr>
      <w:divsChild>
        <w:div w:id="1349865234">
          <w:marLeft w:val="0"/>
          <w:marRight w:val="0"/>
          <w:marTop w:val="0"/>
          <w:marBottom w:val="0"/>
          <w:divBdr>
            <w:top w:val="none" w:sz="0" w:space="0" w:color="auto"/>
            <w:left w:val="none" w:sz="0" w:space="0" w:color="auto"/>
            <w:bottom w:val="none" w:sz="0" w:space="0" w:color="auto"/>
            <w:right w:val="none" w:sz="0" w:space="0" w:color="auto"/>
          </w:divBdr>
          <w:divsChild>
            <w:div w:id="763191141">
              <w:marLeft w:val="0"/>
              <w:marRight w:val="0"/>
              <w:marTop w:val="0"/>
              <w:marBottom w:val="0"/>
              <w:divBdr>
                <w:top w:val="none" w:sz="0" w:space="0" w:color="auto"/>
                <w:left w:val="none" w:sz="0" w:space="0" w:color="auto"/>
                <w:bottom w:val="none" w:sz="0" w:space="0" w:color="auto"/>
                <w:right w:val="none" w:sz="0" w:space="0" w:color="auto"/>
              </w:divBdr>
              <w:divsChild>
                <w:div w:id="1022362549">
                  <w:marLeft w:val="0"/>
                  <w:marRight w:val="0"/>
                  <w:marTop w:val="0"/>
                  <w:marBottom w:val="500"/>
                  <w:divBdr>
                    <w:top w:val="none" w:sz="0" w:space="0" w:color="auto"/>
                    <w:left w:val="none" w:sz="0" w:space="0" w:color="auto"/>
                    <w:bottom w:val="none" w:sz="0" w:space="0" w:color="auto"/>
                    <w:right w:val="none" w:sz="0" w:space="0" w:color="auto"/>
                  </w:divBdr>
                </w:div>
              </w:divsChild>
            </w:div>
          </w:divsChild>
        </w:div>
      </w:divsChild>
    </w:div>
    <w:div w:id="2051374617">
      <w:bodyDiv w:val="1"/>
      <w:marLeft w:val="0"/>
      <w:marRight w:val="0"/>
      <w:marTop w:val="0"/>
      <w:marBottom w:val="0"/>
      <w:divBdr>
        <w:top w:val="none" w:sz="0" w:space="0" w:color="auto"/>
        <w:left w:val="none" w:sz="0" w:space="0" w:color="auto"/>
        <w:bottom w:val="none" w:sz="0" w:space="0" w:color="auto"/>
        <w:right w:val="none" w:sz="0" w:space="0" w:color="auto"/>
      </w:divBdr>
      <w:divsChild>
        <w:div w:id="787969132">
          <w:marLeft w:val="0"/>
          <w:marRight w:val="0"/>
          <w:marTop w:val="0"/>
          <w:marBottom w:val="0"/>
          <w:divBdr>
            <w:top w:val="none" w:sz="0" w:space="0" w:color="auto"/>
            <w:left w:val="none" w:sz="0" w:space="0" w:color="auto"/>
            <w:bottom w:val="none" w:sz="0" w:space="0" w:color="auto"/>
            <w:right w:val="none" w:sz="0" w:space="0" w:color="auto"/>
          </w:divBdr>
          <w:divsChild>
            <w:div w:id="1346860445">
              <w:marLeft w:val="0"/>
              <w:marRight w:val="0"/>
              <w:marTop w:val="0"/>
              <w:marBottom w:val="0"/>
              <w:divBdr>
                <w:top w:val="none" w:sz="0" w:space="0" w:color="auto"/>
                <w:left w:val="none" w:sz="0" w:space="0" w:color="auto"/>
                <w:bottom w:val="none" w:sz="0" w:space="0" w:color="auto"/>
                <w:right w:val="none" w:sz="0" w:space="0" w:color="auto"/>
              </w:divBdr>
              <w:divsChild>
                <w:div w:id="405885009">
                  <w:marLeft w:val="0"/>
                  <w:marRight w:val="0"/>
                  <w:marTop w:val="0"/>
                  <w:marBottom w:val="5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ldstandardscouncil.org.uk"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mailto:registration@cldstandardscouncil.org.uk"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1A037-93CE-41D2-8D8D-4273793EE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3318</Words>
  <Characters>19098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CONTENTS</vt:lpstr>
    </vt:vector>
  </TitlesOfParts>
  <Company>COMMUNITIES SCOTLAND</Company>
  <LinksUpToDate>false</LinksUpToDate>
  <CharactersWithSpaces>22372</CharactersWithSpaces>
  <SharedDoc>false</SharedDoc>
  <HLinks>
    <vt:vector size="24" baseType="variant">
      <vt:variant>
        <vt:i4>7864378</vt:i4>
      </vt:variant>
      <vt:variant>
        <vt:i4>6</vt:i4>
      </vt:variant>
      <vt:variant>
        <vt:i4>0</vt:i4>
      </vt:variant>
      <vt:variant>
        <vt:i4>5</vt:i4>
      </vt:variant>
      <vt:variant>
        <vt:lpwstr>http://www.cldstandardscouncil.org.uk/</vt:lpwstr>
      </vt:variant>
      <vt:variant>
        <vt:lpwstr/>
      </vt:variant>
      <vt:variant>
        <vt:i4>7864378</vt:i4>
      </vt:variant>
      <vt:variant>
        <vt:i4>3</vt:i4>
      </vt:variant>
      <vt:variant>
        <vt:i4>0</vt:i4>
      </vt:variant>
      <vt:variant>
        <vt:i4>5</vt:i4>
      </vt:variant>
      <vt:variant>
        <vt:lpwstr>http://www.cldstandardscouncil.org.uk/</vt:lpwstr>
      </vt:variant>
      <vt:variant>
        <vt:lpwstr/>
      </vt:variant>
      <vt:variant>
        <vt:i4>7864378</vt:i4>
      </vt:variant>
      <vt:variant>
        <vt:i4>0</vt:i4>
      </vt:variant>
      <vt:variant>
        <vt:i4>0</vt:i4>
      </vt:variant>
      <vt:variant>
        <vt:i4>5</vt:i4>
      </vt:variant>
      <vt:variant>
        <vt:lpwstr>http://www.cldstandardscouncil.org.uk/</vt:lpwstr>
      </vt:variant>
      <vt:variant>
        <vt:lpwstr/>
      </vt:variant>
      <vt:variant>
        <vt:i4>8257580</vt:i4>
      </vt:variant>
      <vt:variant>
        <vt:i4>0</vt:i4>
      </vt:variant>
      <vt:variant>
        <vt:i4>0</vt:i4>
      </vt:variant>
      <vt:variant>
        <vt:i4>5</vt:i4>
      </vt:variant>
      <vt:variant>
        <vt:lpwstr>http://www.scqf.org.uk/AbouttheFramework/LevelDescriptors.aspx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Kirsty Walker</dc:creator>
  <cp:lastModifiedBy>z207589</cp:lastModifiedBy>
  <cp:revision>3</cp:revision>
  <cp:lastPrinted>2016-07-14T09:27:00Z</cp:lastPrinted>
  <dcterms:created xsi:type="dcterms:W3CDTF">2016-07-14T09:27:00Z</dcterms:created>
  <dcterms:modified xsi:type="dcterms:W3CDTF">2016-07-14T09:35:00Z</dcterms:modified>
</cp:coreProperties>
</file>